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94" w:rsidRPr="0027361B" w:rsidRDefault="00353594" w:rsidP="0027361B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27361B">
        <w:rPr>
          <w:rFonts w:ascii="ITC Stone Serif" w:hAnsi="ITC Stone Serif"/>
          <w:sz w:val="22"/>
          <w:szCs w:val="22"/>
        </w:rPr>
        <w:t xml:space="preserve"> </w:t>
      </w:r>
      <w:r w:rsidRPr="0027361B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27361B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353594" w:rsidRPr="0027361B" w:rsidRDefault="00431ADE" w:rsidP="00353594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353594" w:rsidRPr="0027361B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27361B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9B0DAA">
        <w:rPr>
          <w:rFonts w:ascii="ITC Stone Serif" w:hAnsi="ITC Stone Serif"/>
          <w:noProof/>
          <w:sz w:val="22"/>
          <w:szCs w:val="22"/>
          <w:highlight w:val="yellow"/>
        </w:rPr>
        <w:t>October 13, 2016</w:t>
      </w:r>
      <w:r w:rsidRPr="0027361B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353594" w:rsidRPr="0027361B">
        <w:rPr>
          <w:rFonts w:ascii="ITC Stone Serif" w:hAnsi="ITC Stone Serif"/>
          <w:sz w:val="22"/>
          <w:szCs w:val="22"/>
        </w:rPr>
        <w:tab/>
      </w: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  <w:highlight w:val="yellow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  <w:highlight w:val="yellow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Name</w:t>
      </w:r>
      <w:r w:rsidRPr="0027361B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27361B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 xml:space="preserve">RE: Immediate Termination </w:t>
      </w: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 xml:space="preserve">Dear </w:t>
      </w:r>
      <w:r w:rsidRPr="0027361B">
        <w:rPr>
          <w:rFonts w:ascii="ITC Stone Serif" w:hAnsi="ITC Stone Serif"/>
          <w:sz w:val="22"/>
          <w:szCs w:val="22"/>
          <w:highlight w:val="yellow"/>
        </w:rPr>
        <w:t>Name</w:t>
      </w:r>
      <w:r w:rsidRPr="0027361B">
        <w:rPr>
          <w:rFonts w:ascii="ITC Stone Serif" w:hAnsi="ITC Stone Serif"/>
          <w:sz w:val="22"/>
          <w:szCs w:val="22"/>
        </w:rPr>
        <w:t>:</w:t>
      </w:r>
    </w:p>
    <w:p w:rsidR="00353594" w:rsidRPr="0027361B" w:rsidRDefault="00353594" w:rsidP="005B4E1B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E46B06" w:rsidRPr="0027361B" w:rsidRDefault="00492098" w:rsidP="005B4E1B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In accordance with 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>Washington State University</w:t>
      </w:r>
      <w:r w:rsidRPr="0027361B">
        <w:rPr>
          <w:rFonts w:ascii="ITC Stone Serif" w:hAnsi="ITC Stone Serif"/>
          <w:bCs/>
          <w:iCs/>
          <w:sz w:val="22"/>
          <w:szCs w:val="22"/>
        </w:rPr>
        <w:t>’s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E46B06" w:rsidRPr="0027361B">
        <w:rPr>
          <w:rFonts w:ascii="ITC Stone Serif" w:hAnsi="ITC Stone Serif"/>
          <w:bCs/>
          <w:i/>
          <w:iCs/>
          <w:sz w:val="22"/>
          <w:szCs w:val="22"/>
        </w:rPr>
        <w:t>Administrative Professional Handbook</w:t>
      </w:r>
      <w:r w:rsidR="005B4E1B" w:rsidRPr="0027361B">
        <w:rPr>
          <w:rFonts w:ascii="ITC Stone Serif" w:hAnsi="ITC Stone Serif"/>
          <w:bCs/>
          <w:iCs/>
          <w:sz w:val="22"/>
          <w:szCs w:val="22"/>
        </w:rPr>
        <w:t>,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you are hereby terminated from your position as </w:t>
      </w:r>
      <w:r w:rsidR="00E46B06" w:rsidRPr="0027361B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in </w:t>
      </w:r>
      <w:r w:rsidR="00E46B06" w:rsidRPr="0027361B">
        <w:rPr>
          <w:rFonts w:ascii="ITC Stone Serif" w:hAnsi="ITC Stone Serif"/>
          <w:bCs/>
          <w:iCs/>
          <w:sz w:val="22"/>
          <w:szCs w:val="22"/>
          <w:highlight w:val="yellow"/>
        </w:rPr>
        <w:t>Department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for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</w:t>
      </w:r>
      <w:r w:rsidR="00E46B06"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nsert gross misconduct and/or conduct that poses an immediate threat to the safety of persons or property and any additional causes for termination.  Consult with the AG’s office regarding wh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ich causes are appropriate</w:t>
      </w:r>
      <w:r w:rsidR="00E46B06"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]</w:t>
      </w:r>
      <w:r w:rsidRPr="0027361B">
        <w:rPr>
          <w:rFonts w:ascii="ITC Stone Serif" w:hAnsi="ITC Stone Serif"/>
          <w:bCs/>
          <w:iCs/>
          <w:sz w:val="22"/>
          <w:szCs w:val="22"/>
        </w:rPr>
        <w:t>.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>The termination is effective immediately.</w:t>
      </w:r>
    </w:p>
    <w:p w:rsidR="00E46B06" w:rsidRPr="0027361B" w:rsidRDefault="00E46B06" w:rsidP="005B4E1B">
      <w:pPr>
        <w:ind w:firstLine="720"/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E46B06" w:rsidRPr="0027361B" w:rsidRDefault="00E46B06" w:rsidP="005B4E1B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Specifically, you </w:t>
      </w:r>
      <w:r w:rsidR="00492098"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[S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et out the specific conduct that supports the charges listed above.  Be detailed, and include dates, previous warnings, etc.]</w:t>
      </w:r>
      <w:r w:rsidR="00492098" w:rsidRPr="0027361B">
        <w:rPr>
          <w:rFonts w:ascii="ITC Stone Serif" w:hAnsi="ITC Stone Serif"/>
          <w:bCs/>
          <w:iCs/>
          <w:sz w:val="22"/>
          <w:szCs w:val="22"/>
        </w:rPr>
        <w:t>.</w:t>
      </w:r>
    </w:p>
    <w:p w:rsidR="00E46B06" w:rsidRPr="0027361B" w:rsidRDefault="00E46B06" w:rsidP="005B4E1B">
      <w:pPr>
        <w:ind w:firstLine="720"/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492098" w:rsidRPr="0027361B" w:rsidRDefault="00492098" w:rsidP="00492098">
      <w:pPr>
        <w:jc w:val="both"/>
        <w:rPr>
          <w:rFonts w:ascii="ITC Stone Serif" w:hAnsi="ITC Stone Serif"/>
          <w:bCs/>
          <w:iCs/>
          <w:color w:val="000000"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In accordance with 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>Washington State University</w:t>
      </w:r>
      <w:r w:rsidRPr="0027361B">
        <w:rPr>
          <w:rFonts w:ascii="ITC Stone Serif" w:hAnsi="ITC Stone Serif"/>
          <w:bCs/>
          <w:iCs/>
          <w:sz w:val="22"/>
          <w:szCs w:val="22"/>
        </w:rPr>
        <w:t>’s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E46B06" w:rsidRPr="0027361B">
        <w:rPr>
          <w:rFonts w:ascii="ITC Stone Serif" w:hAnsi="ITC Stone Serif"/>
          <w:bCs/>
          <w:i/>
          <w:iCs/>
          <w:sz w:val="22"/>
          <w:szCs w:val="22"/>
        </w:rPr>
        <w:t>Administrative Professional Handbook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, you have the right to appeal your termination. 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Filing an appeal will not affect the notice of termination or extend your appointment.  The appeal must be in writing and must be received by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Name, Title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Name, Title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within ten (10) working days after the date of this notice of termination.  You may submit additional written material to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for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his/her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consideration.  The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has the discretion to allow oral statements.  If you wish to give an oral statement, please make your request to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Contact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as soon as possible.  The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shall render a final decision within thirty (30) working days of receipt of the appeal.  The decision shall be the final decision of the University.</w:t>
      </w:r>
    </w:p>
    <w:p w:rsidR="00492098" w:rsidRPr="009B0DAA" w:rsidRDefault="00492098" w:rsidP="00492098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:rsidR="00492098" w:rsidRPr="009B0DAA" w:rsidRDefault="00492098" w:rsidP="00492098">
      <w:pPr>
        <w:rPr>
          <w:rFonts w:ascii="ITC Stone Serif Std. Medium" w:hAnsi="ITC Stone Serif Std. Medium"/>
          <w:sz w:val="22"/>
          <w:szCs w:val="22"/>
        </w:rPr>
      </w:pPr>
      <w:r w:rsidRPr="009B0DAA">
        <w:rPr>
          <w:rFonts w:ascii="ITC Stone Serif Std. Medium" w:hAnsi="ITC Stone Serif Std. Medium"/>
          <w:bCs/>
          <w:iCs/>
          <w:sz w:val="22"/>
          <w:szCs w:val="22"/>
        </w:rPr>
        <w:t xml:space="preserve">The </w:t>
      </w:r>
      <w:r w:rsidRPr="009B0DAA">
        <w:rPr>
          <w:rFonts w:ascii="ITC Stone Serif Std. Medium" w:hAnsi="ITC Stone Serif Std. Medium"/>
          <w:i/>
          <w:sz w:val="22"/>
          <w:szCs w:val="22"/>
        </w:rPr>
        <w:t>Administrative Professional Handbook</w:t>
      </w:r>
      <w:r w:rsidRPr="009B0DAA">
        <w:rPr>
          <w:rFonts w:ascii="ITC Stone Serif Std. Medium" w:hAnsi="ITC Stone Serif Std. Medium"/>
          <w:sz w:val="22"/>
          <w:szCs w:val="22"/>
        </w:rPr>
        <w:t xml:space="preserve"> </w:t>
      </w:r>
      <w:r w:rsidRPr="009B0DAA">
        <w:rPr>
          <w:rFonts w:ascii="ITC Stone Serif Std. Medium" w:hAnsi="ITC Stone Serif Std. Medium"/>
          <w:bCs/>
          <w:iCs/>
          <w:sz w:val="22"/>
          <w:szCs w:val="22"/>
        </w:rPr>
        <w:t>may be accessed electronically:</w:t>
      </w:r>
      <w:r w:rsidR="009B0DAA" w:rsidRPr="009B0DAA">
        <w:rPr>
          <w:rFonts w:ascii="ITC Stone Serif Std. Medium" w:hAnsi="ITC Stone Serif Std. Medium"/>
          <w:bCs/>
          <w:iCs/>
          <w:sz w:val="22"/>
          <w:szCs w:val="22"/>
        </w:rPr>
        <w:t xml:space="preserve"> </w:t>
      </w:r>
      <w:hyperlink r:id="rId6" w:history="1">
        <w:r w:rsidR="009B0DAA" w:rsidRPr="009B0DAA">
          <w:rPr>
            <w:rStyle w:val="Hyperlink"/>
            <w:rFonts w:ascii="ITC Stone Serif Std. Medium" w:hAnsi="ITC Stone Serif Std. Medium"/>
            <w:sz w:val="22"/>
            <w:szCs w:val="22"/>
          </w:rPr>
          <w:t>http://hrs.wsu.edu/ap-handbook/</w:t>
        </w:r>
      </w:hyperlink>
      <w:r w:rsidR="009B0DAA" w:rsidRPr="009B0DAA">
        <w:rPr>
          <w:rFonts w:ascii="ITC Stone Serif Std. Medium" w:hAnsi="ITC Stone Serif Std. Medium"/>
          <w:sz w:val="22"/>
          <w:szCs w:val="22"/>
        </w:rPr>
        <w:t xml:space="preserve">  </w:t>
      </w:r>
    </w:p>
    <w:p w:rsidR="00492098" w:rsidRPr="0027361B" w:rsidRDefault="00492098" w:rsidP="00492098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br/>
        <w:t>Sincerely,</w:t>
      </w: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</w:t>
      </w:r>
      <w:r w:rsidRPr="009B0DAA">
        <w:rPr>
          <w:rFonts w:ascii="ITC Stone Serif" w:hAnsi="ITC Stone Serif"/>
          <w:color w:val="C00000"/>
          <w:sz w:val="22"/>
          <w:szCs w:val="22"/>
          <w:highlight w:val="cyan"/>
        </w:rPr>
        <w:t xml:space="preserve">at </w:t>
      </w:r>
      <w:hyperlink r:id="rId7" w:history="1">
        <w:r w:rsidR="009B0DAA" w:rsidRPr="009B0DAA">
          <w:rPr>
            <w:rStyle w:val="Hyperlink"/>
            <w:rFonts w:ascii="ITC Stone Serif" w:hAnsi="ITC Stone Serif"/>
            <w:sz w:val="22"/>
            <w:szCs w:val="22"/>
            <w:highlight w:val="cyan"/>
          </w:rPr>
          <w:t>http://hrs.wsu.edu/managers/appointing-authority/</w:t>
        </w:r>
      </w:hyperlink>
      <w:r w:rsidRPr="009B0DAA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492098" w:rsidRPr="0027361B" w:rsidRDefault="00492098" w:rsidP="00492098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Title</w:t>
      </w: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>cc:</w:t>
      </w:r>
      <w:r w:rsidRPr="0027361B">
        <w:rPr>
          <w:rFonts w:ascii="ITC Stone Serif" w:hAnsi="ITC Stone Serif"/>
          <w:sz w:val="22"/>
          <w:szCs w:val="22"/>
        </w:rPr>
        <w:tab/>
      </w:r>
      <w:r w:rsidRPr="0027361B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  <w:bookmarkStart w:id="0" w:name="_GoBack"/>
      <w:bookmarkEnd w:id="0"/>
    </w:p>
    <w:p w:rsidR="00492098" w:rsidRPr="0027361B" w:rsidRDefault="00492098" w:rsidP="00492098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ab/>
        <w:t>HRS Personnel File</w:t>
      </w:r>
      <w:r w:rsidRPr="0027361B">
        <w:rPr>
          <w:rFonts w:ascii="ITC Stone Serif" w:hAnsi="ITC Stone Serif"/>
          <w:sz w:val="22"/>
          <w:szCs w:val="22"/>
        </w:rPr>
        <w:tab/>
      </w:r>
    </w:p>
    <w:p w:rsidR="00E46B06" w:rsidRPr="0027361B" w:rsidRDefault="00492098" w:rsidP="00492098">
      <w:pPr>
        <w:rPr>
          <w:rFonts w:ascii="ITC Stone Serif" w:hAnsi="ITC Stone Serif"/>
          <w:bCs/>
          <w:iCs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lastRenderedPageBreak/>
        <w:tab/>
        <w:t>HRS Employment Services</w:t>
      </w:r>
      <w:r w:rsidRPr="0027361B">
        <w:rPr>
          <w:rFonts w:ascii="ITC Stone Serif" w:hAnsi="ITC Stone Serif"/>
          <w:sz w:val="22"/>
          <w:szCs w:val="22"/>
        </w:rPr>
        <w:tab/>
      </w:r>
    </w:p>
    <w:sectPr w:rsidR="00E46B06" w:rsidRPr="0027361B" w:rsidSect="003F602A">
      <w:headerReference w:type="default" r:id="rId8"/>
      <w:footerReference w:type="default" r:id="rId9"/>
      <w:pgSz w:w="12240" w:h="15840" w:code="1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02" w:rsidRDefault="00562002">
      <w:r>
        <w:separator/>
      </w:r>
    </w:p>
  </w:endnote>
  <w:endnote w:type="continuationSeparator" w:id="0">
    <w:p w:rsidR="00562002" w:rsidRDefault="0056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CD" w:rsidRPr="0027361B" w:rsidRDefault="009B0DAA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266D0B" w:rsidRPr="00266D0B">
      <w:rPr>
        <w:rFonts w:ascii="ITC Stone Serif" w:hAnsi="ITC Stone Serif"/>
        <w:noProof/>
        <w:sz w:val="18"/>
        <w:szCs w:val="18"/>
        <w:highlight w:val="cyan"/>
      </w:rPr>
      <w:t>APTerminationLtrImmediate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27361B" w:rsidRPr="00B71A89">
      <w:rPr>
        <w:rFonts w:ascii="ITC Stone Serif" w:hAnsi="ITC Stone Serif"/>
        <w:sz w:val="18"/>
        <w:szCs w:val="18"/>
        <w:highlight w:val="cyan"/>
      </w:rPr>
      <w:br/>
      <w:t>Updated February 20</w:t>
    </w:r>
    <w:r w:rsidR="0027361B" w:rsidRPr="009B0DAA">
      <w:rPr>
        <w:rFonts w:ascii="ITC Stone Serif" w:hAnsi="ITC Stone Serif"/>
        <w:sz w:val="18"/>
        <w:szCs w:val="18"/>
        <w:highlight w:val="cyan"/>
      </w:rPr>
      <w:t>1</w:t>
    </w:r>
    <w:r w:rsidRPr="009B0DAA">
      <w:rPr>
        <w:rFonts w:ascii="ITC Stone Serif" w:hAnsi="ITC Stone Serif"/>
        <w:sz w:val="18"/>
        <w:szCs w:val="18"/>
        <w:highlight w:val="cy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02" w:rsidRDefault="00562002">
      <w:r>
        <w:separator/>
      </w:r>
    </w:p>
  </w:footnote>
  <w:footnote w:type="continuationSeparator" w:id="0">
    <w:p w:rsidR="00562002" w:rsidRDefault="0056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CD" w:rsidRPr="00927F17" w:rsidRDefault="009B0DAA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4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 w:rsidR="00772F7E">
      <w:rPr>
        <w:rFonts w:ascii="ITC Stone Serif" w:hAnsi="ITC Stone Serif"/>
        <w:noProof/>
        <w:color w:val="C00000"/>
        <w:highlight w:val="cya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-966470</wp:posOffset>
              </wp:positionH>
              <wp:positionV relativeFrom="margin">
                <wp:posOffset>-850265</wp:posOffset>
              </wp:positionV>
              <wp:extent cx="6962775" cy="542925"/>
              <wp:effectExtent l="0" t="0" r="0" b="2540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F7E" w:rsidRDefault="00772F7E" w:rsidP="00772F7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-76.1pt;margin-top:-66.95pt;width:548.2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v7egIAAOw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772F7E" w:rsidRDefault="00772F7E" w:rsidP="00772F7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F68AB">
      <w:rPr>
        <w:rFonts w:ascii="ITC Stone Serif" w:hAnsi="ITC Stone Serif"/>
        <w:color w:val="C00000"/>
        <w:highlight w:val="cyan"/>
      </w:rPr>
      <w:t>NOTE</w:t>
    </w:r>
    <w:r w:rsidR="00927F17" w:rsidRPr="00927F17">
      <w:rPr>
        <w:rFonts w:ascii="ITC Stone Serif" w:hAnsi="ITC Stone Serif"/>
        <w:color w:val="C00000"/>
        <w:highlight w:val="cyan"/>
      </w:rPr>
      <w:t xml:space="preserve">: </w:t>
    </w:r>
    <w:r w:rsidR="005E55ED">
      <w:rPr>
        <w:rFonts w:ascii="ITC Stone Serif" w:hAnsi="ITC Stone Serif"/>
        <w:color w:val="C00000"/>
        <w:highlight w:val="cyan"/>
      </w:rPr>
      <w:t xml:space="preserve">This letter does not replace consulting with Human Resource Services. </w:t>
    </w:r>
    <w:r w:rsidR="00927F17" w:rsidRPr="00927F17">
      <w:rPr>
        <w:rFonts w:ascii="ITC Stone Serif" w:hAnsi="ITC Stone Serif"/>
        <w:color w:val="C00000"/>
        <w:highlight w:val="cyan"/>
      </w:rPr>
      <w:t xml:space="preserve">Contact your HR Service Team representative for assistance with this </w:t>
    </w:r>
    <w:r w:rsidR="005E55ED">
      <w:rPr>
        <w:rFonts w:ascii="ITC Stone Serif" w:hAnsi="ITC Stone Serif" w:hint="eastAsia"/>
        <w:color w:val="C00000"/>
        <w:highlight w:val="cyan"/>
      </w:rPr>
      <w:t>proces</w:t>
    </w:r>
    <w:r w:rsidR="005E55ED">
      <w:rPr>
        <w:rFonts w:ascii="ITC Stone Serif" w:hAnsi="ITC Stone Serif"/>
        <w:color w:val="C00000"/>
        <w:highlight w:val="cyan"/>
      </w:rPr>
      <w:t>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ED"/>
    <w:rsid w:val="00007DCD"/>
    <w:rsid w:val="0014317D"/>
    <w:rsid w:val="00181826"/>
    <w:rsid w:val="00266D0B"/>
    <w:rsid w:val="0027361B"/>
    <w:rsid w:val="00340FED"/>
    <w:rsid w:val="00353594"/>
    <w:rsid w:val="00375C1D"/>
    <w:rsid w:val="003F602A"/>
    <w:rsid w:val="00431ADE"/>
    <w:rsid w:val="004328F8"/>
    <w:rsid w:val="00492098"/>
    <w:rsid w:val="0050101A"/>
    <w:rsid w:val="00562002"/>
    <w:rsid w:val="005B4E1B"/>
    <w:rsid w:val="005E55ED"/>
    <w:rsid w:val="00654362"/>
    <w:rsid w:val="00673A9F"/>
    <w:rsid w:val="006E5B1E"/>
    <w:rsid w:val="00772F7E"/>
    <w:rsid w:val="007A44EA"/>
    <w:rsid w:val="008E3B4E"/>
    <w:rsid w:val="00922BFE"/>
    <w:rsid w:val="00927F17"/>
    <w:rsid w:val="009B0DAA"/>
    <w:rsid w:val="009D76A7"/>
    <w:rsid w:val="00AC31B6"/>
    <w:rsid w:val="00AD0DB8"/>
    <w:rsid w:val="00C508F9"/>
    <w:rsid w:val="00C57A8E"/>
    <w:rsid w:val="00CF68AB"/>
    <w:rsid w:val="00E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630DCFA-174F-4C16-A2F2-1786687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26"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18182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1826"/>
    <w:pPr>
      <w:keepNext/>
      <w:outlineLvl w:val="1"/>
    </w:pPr>
    <w:rPr>
      <w:rFonts w:ascii="Stone Serif" w:hAnsi="Stone Serif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81826"/>
    <w:pPr>
      <w:ind w:firstLine="720"/>
    </w:pPr>
    <w:rPr>
      <w:b/>
      <w:bCs/>
    </w:rPr>
  </w:style>
  <w:style w:type="paragraph" w:styleId="Title">
    <w:name w:val="Title"/>
    <w:basedOn w:val="Normal"/>
    <w:qFormat/>
    <w:rsid w:val="0018182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81826"/>
    <w:rPr>
      <w:i/>
      <w:iCs/>
      <w:sz w:val="22"/>
    </w:rPr>
  </w:style>
  <w:style w:type="paragraph" w:styleId="Header">
    <w:name w:val="header"/>
    <w:basedOn w:val="Normal"/>
    <w:rsid w:val="00181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8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1826"/>
    <w:rPr>
      <w:color w:val="0000FF"/>
      <w:u w:val="single"/>
    </w:rPr>
  </w:style>
  <w:style w:type="character" w:styleId="FollowedHyperlink">
    <w:name w:val="FollowedHyperlink"/>
    <w:basedOn w:val="DefaultParagraphFont"/>
    <w:rsid w:val="0018182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53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7361B"/>
    <w:rPr>
      <w:rFonts w:ascii="CG Times" w:hAnsi="CG 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2F7E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rs.wsu.edu/managers/appointing-autho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.wsu.edu/ap-handboo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CHARGES</vt:lpstr>
    </vt:vector>
  </TitlesOfParts>
  <Company>WSU</Company>
  <LinksUpToDate>false</LinksUpToDate>
  <CharactersWithSpaces>2112</CharactersWithSpaces>
  <SharedDoc>false</SharedDoc>
  <HLinks>
    <vt:vector size="12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http://www.hrs.wsu.edu/Administrative Professional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CHARGES</dc:title>
  <dc:subject/>
  <dc:creator>Ann Heath, AAG</dc:creator>
  <cp:keywords/>
  <dc:description/>
  <cp:lastModifiedBy>Pond, Melissa E</cp:lastModifiedBy>
  <cp:revision>3</cp:revision>
  <cp:lastPrinted>2003-01-16T18:26:00Z</cp:lastPrinted>
  <dcterms:created xsi:type="dcterms:W3CDTF">2016-06-14T19:12:00Z</dcterms:created>
  <dcterms:modified xsi:type="dcterms:W3CDTF">2016-10-13T21:50:00Z</dcterms:modified>
</cp:coreProperties>
</file>