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94" w:rsidRPr="0027361B" w:rsidRDefault="00353594" w:rsidP="0027361B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27361B">
        <w:rPr>
          <w:rFonts w:ascii="ITC Stone Serif" w:hAnsi="ITC Stone Serif"/>
          <w:sz w:val="22"/>
          <w:szCs w:val="22"/>
        </w:rPr>
        <w:t xml:space="preserve"> </w:t>
      </w:r>
      <w:r w:rsidRPr="0027361B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27361B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353594" w:rsidRPr="0027361B" w:rsidRDefault="00431ADE" w:rsidP="00353594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353594" w:rsidRPr="0027361B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27361B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072488">
        <w:rPr>
          <w:rFonts w:ascii="ITC Stone Serif" w:hAnsi="ITC Stone Serif"/>
          <w:noProof/>
          <w:sz w:val="22"/>
          <w:szCs w:val="22"/>
          <w:highlight w:val="yellow"/>
        </w:rPr>
        <w:t>April 3, 2017</w:t>
      </w:r>
      <w:r w:rsidRPr="0027361B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353594" w:rsidRPr="0027361B">
        <w:rPr>
          <w:rFonts w:ascii="ITC Stone Serif" w:hAnsi="ITC Stone Serif"/>
          <w:sz w:val="22"/>
          <w:szCs w:val="22"/>
        </w:rPr>
        <w:tab/>
      </w: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  <w:highlight w:val="yellow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  <w:highlight w:val="yellow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t>Name</w:t>
      </w:r>
      <w:r w:rsidRPr="0027361B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27361B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 xml:space="preserve">RE: Immediate Termination </w:t>
      </w: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 xml:space="preserve">Dear </w:t>
      </w:r>
      <w:r w:rsidRPr="0027361B">
        <w:rPr>
          <w:rFonts w:ascii="ITC Stone Serif" w:hAnsi="ITC Stone Serif"/>
          <w:sz w:val="22"/>
          <w:szCs w:val="22"/>
          <w:highlight w:val="yellow"/>
        </w:rPr>
        <w:t>Name</w:t>
      </w:r>
      <w:r w:rsidRPr="0027361B">
        <w:rPr>
          <w:rFonts w:ascii="ITC Stone Serif" w:hAnsi="ITC Stone Serif"/>
          <w:sz w:val="22"/>
          <w:szCs w:val="22"/>
        </w:rPr>
        <w:t>:</w:t>
      </w:r>
    </w:p>
    <w:p w:rsidR="00353594" w:rsidRPr="0027361B" w:rsidRDefault="00353594" w:rsidP="005B4E1B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E46B06" w:rsidRPr="0027361B" w:rsidRDefault="00492098" w:rsidP="005B4E1B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27361B">
        <w:rPr>
          <w:rFonts w:ascii="ITC Stone Serif" w:hAnsi="ITC Stone Serif"/>
          <w:bCs/>
          <w:iCs/>
          <w:sz w:val="22"/>
          <w:szCs w:val="22"/>
        </w:rPr>
        <w:t xml:space="preserve">In accordance with 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>Washington State University</w:t>
      </w:r>
      <w:r w:rsidRPr="0027361B">
        <w:rPr>
          <w:rFonts w:ascii="ITC Stone Serif" w:hAnsi="ITC Stone Serif"/>
          <w:bCs/>
          <w:iCs/>
          <w:sz w:val="22"/>
          <w:szCs w:val="22"/>
        </w:rPr>
        <w:t>’s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E46B06" w:rsidRPr="0027361B">
        <w:rPr>
          <w:rFonts w:ascii="ITC Stone Serif" w:hAnsi="ITC Stone Serif"/>
          <w:bCs/>
          <w:i/>
          <w:iCs/>
          <w:sz w:val="22"/>
          <w:szCs w:val="22"/>
        </w:rPr>
        <w:t>Administrative Professional Handbook</w:t>
      </w:r>
      <w:r w:rsidR="005B4E1B" w:rsidRPr="0027361B">
        <w:rPr>
          <w:rFonts w:ascii="ITC Stone Serif" w:hAnsi="ITC Stone Serif"/>
          <w:bCs/>
          <w:iCs/>
          <w:sz w:val="22"/>
          <w:szCs w:val="22"/>
        </w:rPr>
        <w:t>,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you are hereby terminated from your position as </w:t>
      </w:r>
      <w:r w:rsidR="00E46B06" w:rsidRPr="0027361B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in </w:t>
      </w:r>
      <w:r w:rsidR="00E46B06" w:rsidRPr="0027361B">
        <w:rPr>
          <w:rFonts w:ascii="ITC Stone Serif" w:hAnsi="ITC Stone Serif"/>
          <w:bCs/>
          <w:iCs/>
          <w:sz w:val="22"/>
          <w:szCs w:val="22"/>
          <w:highlight w:val="yellow"/>
        </w:rPr>
        <w:t>Department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for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[I</w:t>
      </w:r>
      <w:r w:rsidR="00E46B06"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nsert gross misconduct and/or conduct that poses an immediate threat to the safety of persons or property and any additional causes for termination.  Consult with the AG’s office regarding wh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ich causes are appropriate</w:t>
      </w:r>
      <w:r w:rsidR="00E46B06"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]</w:t>
      </w:r>
      <w:r w:rsidRPr="0027361B">
        <w:rPr>
          <w:rFonts w:ascii="ITC Stone Serif" w:hAnsi="ITC Stone Serif"/>
          <w:bCs/>
          <w:iCs/>
          <w:sz w:val="22"/>
          <w:szCs w:val="22"/>
        </w:rPr>
        <w:t>.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>The termination is effective immediately.</w:t>
      </w:r>
    </w:p>
    <w:p w:rsidR="00E46B06" w:rsidRPr="0027361B" w:rsidRDefault="00E46B06" w:rsidP="005B4E1B">
      <w:pPr>
        <w:ind w:firstLine="720"/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E46B06" w:rsidRPr="0027361B" w:rsidRDefault="00E46B06" w:rsidP="005B4E1B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27361B">
        <w:rPr>
          <w:rFonts w:ascii="ITC Stone Serif" w:hAnsi="ITC Stone Serif"/>
          <w:bCs/>
          <w:iCs/>
          <w:sz w:val="22"/>
          <w:szCs w:val="22"/>
        </w:rPr>
        <w:t xml:space="preserve">Specifically, you </w:t>
      </w:r>
      <w:r w:rsidR="00492098"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[S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et out the specific conduct that supports the charges listed above.  Be detailed, and include dates, previous warnings, etc.]</w:t>
      </w:r>
      <w:r w:rsidR="00492098" w:rsidRPr="0027361B">
        <w:rPr>
          <w:rFonts w:ascii="ITC Stone Serif" w:hAnsi="ITC Stone Serif"/>
          <w:bCs/>
          <w:iCs/>
          <w:sz w:val="22"/>
          <w:szCs w:val="22"/>
        </w:rPr>
        <w:t>.</w:t>
      </w:r>
    </w:p>
    <w:p w:rsidR="00E46B06" w:rsidRPr="0027361B" w:rsidRDefault="00E46B06" w:rsidP="005B4E1B">
      <w:pPr>
        <w:ind w:firstLine="720"/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492098" w:rsidRPr="0027361B" w:rsidRDefault="00492098" w:rsidP="00492098">
      <w:pPr>
        <w:jc w:val="both"/>
        <w:rPr>
          <w:rFonts w:ascii="ITC Stone Serif" w:hAnsi="ITC Stone Serif"/>
          <w:bCs/>
          <w:iCs/>
          <w:color w:val="000000"/>
          <w:sz w:val="22"/>
          <w:szCs w:val="22"/>
        </w:rPr>
      </w:pPr>
      <w:r w:rsidRPr="0027361B">
        <w:rPr>
          <w:rFonts w:ascii="ITC Stone Serif" w:hAnsi="ITC Stone Serif"/>
          <w:bCs/>
          <w:iCs/>
          <w:sz w:val="22"/>
          <w:szCs w:val="22"/>
        </w:rPr>
        <w:t xml:space="preserve">In accordance with 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>Washington State University</w:t>
      </w:r>
      <w:r w:rsidRPr="0027361B">
        <w:rPr>
          <w:rFonts w:ascii="ITC Stone Serif" w:hAnsi="ITC Stone Serif"/>
          <w:bCs/>
          <w:iCs/>
          <w:sz w:val="22"/>
          <w:szCs w:val="22"/>
        </w:rPr>
        <w:t>’s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E46B06" w:rsidRPr="0027361B">
        <w:rPr>
          <w:rFonts w:ascii="ITC Stone Serif" w:hAnsi="ITC Stone Serif"/>
          <w:bCs/>
          <w:i/>
          <w:iCs/>
          <w:sz w:val="22"/>
          <w:szCs w:val="22"/>
        </w:rPr>
        <w:t>Administrative Professional Handbook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, you have the right to appeal your termination. 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Filing an appeal will not affect the notice of termination or extend your appointment.  The appeal must be in writing and must be received by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Name, Title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Name, Title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within ten (10) working days after the date of this notice of termination.  You may submit additional written material to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for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his/her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consideration.  The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has the discretion to allow oral statements.  If you wish to give an oral statement, please make your request to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Contact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as soon as possible.  The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shall render a final decision within thirty (30) working days of receipt of the appeal.  The decision shall be the final decision of the University.</w:t>
      </w:r>
    </w:p>
    <w:p w:rsidR="00492098" w:rsidRPr="0027361B" w:rsidRDefault="00492098" w:rsidP="00492098">
      <w:pPr>
        <w:rPr>
          <w:rFonts w:ascii="ITC Stone Serif" w:hAnsi="ITC Stone Serif"/>
          <w:bCs/>
          <w:iCs/>
          <w:sz w:val="22"/>
          <w:szCs w:val="22"/>
        </w:rPr>
      </w:pPr>
    </w:p>
    <w:p w:rsidR="00492098" w:rsidRPr="0027361B" w:rsidRDefault="00492098" w:rsidP="00492098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bCs/>
          <w:iCs/>
          <w:sz w:val="22"/>
          <w:szCs w:val="22"/>
        </w:rPr>
        <w:t xml:space="preserve">The </w:t>
      </w:r>
      <w:r w:rsidRPr="006E5B1E">
        <w:rPr>
          <w:rFonts w:ascii="ITC Stone Serif" w:hAnsi="ITC Stone Serif"/>
          <w:i/>
          <w:sz w:val="22"/>
          <w:szCs w:val="22"/>
        </w:rPr>
        <w:t>Administrative Professional Handbook</w:t>
      </w:r>
      <w:r w:rsidRPr="0027361B">
        <w:rPr>
          <w:rFonts w:ascii="ITC Stone Serif" w:hAnsi="ITC Stone Serif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sz w:val="22"/>
          <w:szCs w:val="22"/>
        </w:rPr>
        <w:t xml:space="preserve">may be accessed electronically: </w:t>
      </w:r>
      <w:hyperlink r:id="rId6" w:history="1">
        <w:r w:rsidR="00072488" w:rsidRPr="00072488">
          <w:rPr>
            <w:rStyle w:val="Hyperlink"/>
            <w:rFonts w:ascii="ITC Stone Serif" w:hAnsi="ITC Stone Serif"/>
            <w:sz w:val="22"/>
            <w:szCs w:val="22"/>
          </w:rPr>
          <w:t>hrs.wsu.edu/</w:t>
        </w:r>
        <w:proofErr w:type="spellStart"/>
        <w:r w:rsidR="00072488" w:rsidRPr="00072488">
          <w:rPr>
            <w:rStyle w:val="Hyperlink"/>
            <w:rFonts w:ascii="ITC Stone Serif" w:hAnsi="ITC Stone Serif"/>
            <w:sz w:val="22"/>
            <w:szCs w:val="22"/>
          </w:rPr>
          <w:t>ap</w:t>
        </w:r>
        <w:proofErr w:type="spellEnd"/>
        <w:r w:rsidR="00072488" w:rsidRPr="00072488">
          <w:rPr>
            <w:rStyle w:val="Hyperlink"/>
            <w:rFonts w:ascii="ITC Stone Serif" w:hAnsi="ITC Stone Serif"/>
            <w:sz w:val="22"/>
            <w:szCs w:val="22"/>
          </w:rPr>
          <w:t>-handbook</w:t>
        </w:r>
      </w:hyperlink>
    </w:p>
    <w:p w:rsidR="00492098" w:rsidRPr="0027361B" w:rsidRDefault="00492098" w:rsidP="00492098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br/>
        <w:t>Sincerely,</w:t>
      </w: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 w:rsidRPr="00072488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r w:rsidR="00072488" w:rsidRPr="00072488">
          <w:rPr>
            <w:rStyle w:val="Hyperlink"/>
            <w:rFonts w:ascii="ITC Stone Serif" w:hAnsi="ITC Stone Serif"/>
            <w:sz w:val="22"/>
            <w:szCs w:val="22"/>
            <w:highlight w:val="cyan"/>
          </w:rPr>
          <w:t>manager/appointing-authority</w:t>
        </w:r>
      </w:hyperlink>
      <w:r w:rsidRPr="0027361B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492098" w:rsidRPr="0027361B" w:rsidRDefault="00492098" w:rsidP="00492098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t>Title</w:t>
      </w: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>cc:</w:t>
      </w:r>
      <w:r w:rsidRPr="0027361B">
        <w:rPr>
          <w:rFonts w:ascii="ITC Stone Serif" w:hAnsi="ITC Stone Serif"/>
          <w:sz w:val="22"/>
          <w:szCs w:val="22"/>
        </w:rPr>
        <w:tab/>
      </w:r>
      <w:r w:rsidRPr="0027361B">
        <w:rPr>
          <w:rFonts w:ascii="ITC Stone Serif" w:hAnsi="ITC Stone Serif"/>
          <w:sz w:val="22"/>
          <w:szCs w:val="22"/>
          <w:highlight w:val="yellow"/>
        </w:rPr>
        <w:t>Appropriat</w:t>
      </w:r>
      <w:bookmarkStart w:id="0" w:name="_GoBack"/>
      <w:bookmarkEnd w:id="0"/>
      <w:r w:rsidRPr="0027361B">
        <w:rPr>
          <w:rFonts w:ascii="ITC Stone Serif" w:hAnsi="ITC Stone Serif"/>
          <w:sz w:val="22"/>
          <w:szCs w:val="22"/>
          <w:highlight w:val="yellow"/>
        </w:rPr>
        <w:t>e Area/Department Representative(s)</w:t>
      </w:r>
    </w:p>
    <w:p w:rsidR="00492098" w:rsidRPr="0027361B" w:rsidRDefault="00492098" w:rsidP="00492098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ab/>
        <w:t>HRS Personnel File</w:t>
      </w:r>
      <w:r w:rsidRPr="0027361B">
        <w:rPr>
          <w:rFonts w:ascii="ITC Stone Serif" w:hAnsi="ITC Stone Serif"/>
          <w:sz w:val="22"/>
          <w:szCs w:val="22"/>
        </w:rPr>
        <w:tab/>
      </w:r>
    </w:p>
    <w:p w:rsidR="00E46B06" w:rsidRPr="0027361B" w:rsidRDefault="00492098" w:rsidP="00492098">
      <w:pPr>
        <w:rPr>
          <w:rFonts w:ascii="ITC Stone Serif" w:hAnsi="ITC Stone Serif"/>
          <w:bCs/>
          <w:iCs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ab/>
        <w:t>HRS Employment Services</w:t>
      </w:r>
      <w:r w:rsidRPr="0027361B">
        <w:rPr>
          <w:rFonts w:ascii="ITC Stone Serif" w:hAnsi="ITC Stone Serif"/>
          <w:sz w:val="22"/>
          <w:szCs w:val="22"/>
        </w:rPr>
        <w:tab/>
      </w:r>
    </w:p>
    <w:sectPr w:rsidR="00E46B06" w:rsidRPr="0027361B" w:rsidSect="003F602A">
      <w:headerReference w:type="default" r:id="rId8"/>
      <w:footerReference w:type="default" r:id="rId9"/>
      <w:pgSz w:w="12240" w:h="15840" w:code="1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02" w:rsidRDefault="00562002">
      <w:r>
        <w:separator/>
      </w:r>
    </w:p>
  </w:endnote>
  <w:endnote w:type="continuationSeparator" w:id="0">
    <w:p w:rsidR="00562002" w:rsidRDefault="0056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CD" w:rsidRPr="0027361B" w:rsidRDefault="003F602A">
    <w:pPr>
      <w:pStyle w:val="Footer"/>
      <w:rPr>
        <w:rFonts w:ascii="ITC Stone Serif" w:hAnsi="ITC Stone Serif"/>
        <w:sz w:val="18"/>
        <w:szCs w:val="18"/>
      </w:rPr>
    </w:pPr>
    <w:r w:rsidRPr="00072488">
      <w:rPr>
        <w:highlight w:val="cyan"/>
      </w:rPr>
      <w:fldChar w:fldCharType="begin"/>
    </w:r>
    <w:r w:rsidRPr="00072488">
      <w:rPr>
        <w:highlight w:val="cyan"/>
      </w:rPr>
      <w:instrText xml:space="preserve"> FILENAME  \* FirstCap  \* MERGEFORMAT </w:instrText>
    </w:r>
    <w:r w:rsidRPr="00072488">
      <w:rPr>
        <w:highlight w:val="cyan"/>
      </w:rPr>
      <w:fldChar w:fldCharType="separate"/>
    </w:r>
    <w:r w:rsidR="00266D0B" w:rsidRPr="00072488">
      <w:rPr>
        <w:rFonts w:ascii="ITC Stone Serif" w:hAnsi="ITC Stone Serif"/>
        <w:noProof/>
        <w:sz w:val="18"/>
        <w:szCs w:val="18"/>
        <w:highlight w:val="cyan"/>
      </w:rPr>
      <w:t>APTerminationLtrImmediate</w:t>
    </w:r>
    <w:r w:rsidRPr="00072488"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27361B" w:rsidRPr="00072488">
      <w:rPr>
        <w:rFonts w:ascii="ITC Stone Serif" w:hAnsi="ITC Stone Serif"/>
        <w:sz w:val="18"/>
        <w:szCs w:val="18"/>
        <w:highlight w:val="cyan"/>
      </w:rPr>
      <w:br/>
      <w:t xml:space="preserve">Updated </w:t>
    </w:r>
    <w:r w:rsidR="00072488" w:rsidRPr="00072488">
      <w:rPr>
        <w:rFonts w:ascii="ITC Stone Serif" w:hAnsi="ITC Stone Serif"/>
        <w:sz w:val="18"/>
        <w:szCs w:val="18"/>
        <w:highlight w:val="cyan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02" w:rsidRDefault="00562002">
      <w:r>
        <w:separator/>
      </w:r>
    </w:p>
  </w:footnote>
  <w:footnote w:type="continuationSeparator" w:id="0">
    <w:p w:rsidR="00562002" w:rsidRDefault="0056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CD" w:rsidRPr="00927F17" w:rsidRDefault="00072488">
    <w:pPr>
      <w:rPr>
        <w:rFonts w:ascii="ITC Stone Serif" w:hAnsi="ITC Stone Serif"/>
        <w:i/>
        <w:color w:val="C00000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4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noProof/>
        <w:color w:val="C00000"/>
        <w:highlight w:val="cyan"/>
      </w:rPr>
      <w:pict>
        <v:shape id="_x0000_s1033" type="#_x0000_t136" style="position:absolute;margin-left:-76.1pt;margin-top:-66.95pt;width:548.25pt;height:42.75pt;z-index:-25165875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CF68AB">
      <w:rPr>
        <w:rFonts w:ascii="ITC Stone Serif" w:hAnsi="ITC Stone Serif"/>
        <w:color w:val="C00000"/>
        <w:highlight w:val="cyan"/>
      </w:rPr>
      <w:t>NOTE</w:t>
    </w:r>
    <w:r w:rsidR="00927F17" w:rsidRPr="00927F17">
      <w:rPr>
        <w:rFonts w:ascii="ITC Stone Serif" w:hAnsi="ITC Stone Serif"/>
        <w:color w:val="C00000"/>
        <w:highlight w:val="cyan"/>
      </w:rPr>
      <w:t xml:space="preserve">: </w:t>
    </w:r>
    <w:r w:rsidR="005E55ED">
      <w:rPr>
        <w:rFonts w:ascii="ITC Stone Serif" w:hAnsi="ITC Stone Serif"/>
        <w:color w:val="C00000"/>
        <w:highlight w:val="cyan"/>
      </w:rPr>
      <w:t xml:space="preserve">This letter does not replace consulting with Human Resource Services. </w:t>
    </w:r>
    <w:r w:rsidR="00927F17" w:rsidRPr="00927F17">
      <w:rPr>
        <w:rFonts w:ascii="ITC Stone Serif" w:hAnsi="ITC Stone Serif"/>
        <w:color w:val="C00000"/>
        <w:highlight w:val="cyan"/>
      </w:rPr>
      <w:t xml:space="preserve">Contact your HR Service Team representative for assistance with this </w:t>
    </w:r>
    <w:r w:rsidR="005E55ED">
      <w:rPr>
        <w:rFonts w:ascii="ITC Stone Serif" w:hAnsi="ITC Stone Serif" w:hint="eastAsia"/>
        <w:color w:val="C00000"/>
        <w:highlight w:val="cyan"/>
      </w:rPr>
      <w:t>proces</w:t>
    </w:r>
    <w:r w:rsidR="005E55ED">
      <w:rPr>
        <w:rFonts w:ascii="ITC Stone Serif" w:hAnsi="ITC Stone Serif"/>
        <w:color w:val="C00000"/>
        <w:highlight w:val="cyan"/>
      </w:rPr>
      <w:t>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FED"/>
    <w:rsid w:val="00007DCD"/>
    <w:rsid w:val="00072488"/>
    <w:rsid w:val="0014317D"/>
    <w:rsid w:val="00181826"/>
    <w:rsid w:val="00266D0B"/>
    <w:rsid w:val="0027361B"/>
    <w:rsid w:val="00340FED"/>
    <w:rsid w:val="00353594"/>
    <w:rsid w:val="00375C1D"/>
    <w:rsid w:val="003F602A"/>
    <w:rsid w:val="00431ADE"/>
    <w:rsid w:val="004328F8"/>
    <w:rsid w:val="00492098"/>
    <w:rsid w:val="0050101A"/>
    <w:rsid w:val="00562002"/>
    <w:rsid w:val="005B4E1B"/>
    <w:rsid w:val="005E55ED"/>
    <w:rsid w:val="00654362"/>
    <w:rsid w:val="00673A9F"/>
    <w:rsid w:val="006E5B1E"/>
    <w:rsid w:val="007A44EA"/>
    <w:rsid w:val="008E3B4E"/>
    <w:rsid w:val="00922BFE"/>
    <w:rsid w:val="00927F17"/>
    <w:rsid w:val="009D76A7"/>
    <w:rsid w:val="00AC31B6"/>
    <w:rsid w:val="00AD0DB8"/>
    <w:rsid w:val="00C508F9"/>
    <w:rsid w:val="00C57A8E"/>
    <w:rsid w:val="00CF68AB"/>
    <w:rsid w:val="00E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4422F16-4FEC-4A63-9B09-3E60A792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26"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rsid w:val="0018182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1826"/>
    <w:pPr>
      <w:keepNext/>
      <w:outlineLvl w:val="1"/>
    </w:pPr>
    <w:rPr>
      <w:rFonts w:ascii="Stone Serif" w:hAnsi="Stone Serif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81826"/>
    <w:pPr>
      <w:ind w:firstLine="720"/>
    </w:pPr>
    <w:rPr>
      <w:b/>
      <w:bCs/>
    </w:rPr>
  </w:style>
  <w:style w:type="paragraph" w:styleId="Title">
    <w:name w:val="Title"/>
    <w:basedOn w:val="Normal"/>
    <w:qFormat/>
    <w:rsid w:val="0018182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181826"/>
    <w:rPr>
      <w:i/>
      <w:iCs/>
      <w:sz w:val="22"/>
    </w:rPr>
  </w:style>
  <w:style w:type="paragraph" w:styleId="Header">
    <w:name w:val="header"/>
    <w:basedOn w:val="Normal"/>
    <w:rsid w:val="001818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18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1826"/>
    <w:rPr>
      <w:color w:val="0000FF"/>
      <w:u w:val="single"/>
    </w:rPr>
  </w:style>
  <w:style w:type="character" w:styleId="FollowedHyperlink">
    <w:name w:val="FollowedHyperlink"/>
    <w:basedOn w:val="DefaultParagraphFont"/>
    <w:rsid w:val="0018182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53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5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7361B"/>
    <w:rPr>
      <w:rFonts w:ascii="CG Times" w:hAnsi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rs.wsu.edu/managers/appointing-author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s.wsu.edu/ap-handboo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CHARGES</vt:lpstr>
    </vt:vector>
  </TitlesOfParts>
  <Company>WSU</Company>
  <LinksUpToDate>false</LinksUpToDate>
  <CharactersWithSpaces>2092</CharactersWithSpaces>
  <SharedDoc>false</SharedDoc>
  <HLinks>
    <vt:vector size="12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http://www.hrs.wsu.edu/Administrative Professional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CHARGES</dc:title>
  <dc:subject/>
  <dc:creator>Ann Heath, AAG</dc:creator>
  <cp:keywords/>
  <dc:description/>
  <cp:lastModifiedBy>Pond, Melissa E</cp:lastModifiedBy>
  <cp:revision>8</cp:revision>
  <cp:lastPrinted>2003-01-16T18:26:00Z</cp:lastPrinted>
  <dcterms:created xsi:type="dcterms:W3CDTF">2011-03-01T22:28:00Z</dcterms:created>
  <dcterms:modified xsi:type="dcterms:W3CDTF">2017-04-03T16:52:00Z</dcterms:modified>
</cp:coreProperties>
</file>