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E5A7C" w14:textId="77777777" w:rsidR="00DD10ED" w:rsidRDefault="00DD10ED" w:rsidP="005A753D">
      <w:pPr>
        <w:autoSpaceDE w:val="0"/>
        <w:autoSpaceDN w:val="0"/>
        <w:adjustRightInd w:val="0"/>
        <w:rPr>
          <w:rFonts w:ascii="ITC Stone Serif Std Medium" w:hAnsi="ITC Stone Serif Std Medium"/>
          <w:b/>
        </w:rPr>
      </w:pPr>
    </w:p>
    <w:p w14:paraId="67C5B661" w14:textId="77777777" w:rsidR="00B521C9" w:rsidRPr="00CD54AA" w:rsidRDefault="00B521C9" w:rsidP="005A753D">
      <w:pPr>
        <w:autoSpaceDE w:val="0"/>
        <w:autoSpaceDN w:val="0"/>
        <w:adjustRightInd w:val="0"/>
        <w:rPr>
          <w:rFonts w:ascii="ITC Stone Serif Std Medium" w:hAnsi="ITC Stone Serif Std Medium"/>
          <w:b/>
        </w:rPr>
      </w:pPr>
      <w:r w:rsidRPr="00CD54AA">
        <w:rPr>
          <w:rFonts w:ascii="ITC Stone Serif Std Medium" w:hAnsi="ITC Stone Serif Std Medium"/>
          <w:b/>
        </w:rPr>
        <w:t>Departmental Orientation Checklist Guideline</w:t>
      </w:r>
    </w:p>
    <w:p w14:paraId="66ABBEE6" w14:textId="77777777" w:rsidR="005A753D" w:rsidRPr="00CD54AA" w:rsidRDefault="005A753D" w:rsidP="005A753D">
      <w:pPr>
        <w:autoSpaceDE w:val="0"/>
        <w:autoSpaceDN w:val="0"/>
        <w:adjustRightInd w:val="0"/>
        <w:rPr>
          <w:rFonts w:ascii="ITC Stone Serif Std Medium" w:hAnsi="ITC Stone Serif Std Medium"/>
          <w:sz w:val="10"/>
          <w:szCs w:val="10"/>
        </w:rPr>
      </w:pPr>
    </w:p>
    <w:p w14:paraId="26F289EC" w14:textId="2F3EA8F3" w:rsidR="00B521C9" w:rsidRPr="00CD54AA" w:rsidRDefault="00B521C9" w:rsidP="005A753D">
      <w:pPr>
        <w:autoSpaceDE w:val="0"/>
        <w:autoSpaceDN w:val="0"/>
        <w:adjustRightInd w:val="0"/>
        <w:rPr>
          <w:rFonts w:ascii="ITC Stone Serif Std Medium" w:hAnsi="ITC Stone Serif Std Medium"/>
          <w:b/>
          <w:sz w:val="22"/>
          <w:szCs w:val="22"/>
          <w:u w:val="single"/>
        </w:rPr>
      </w:pPr>
      <w:r w:rsidRPr="00CD54AA">
        <w:rPr>
          <w:rFonts w:ascii="ITC Stone Serif Std Medium" w:hAnsi="ITC Stone Serif Std Medium"/>
          <w:b/>
          <w:sz w:val="22"/>
          <w:szCs w:val="22"/>
          <w:u w:val="single"/>
        </w:rPr>
        <w:t>Sug</w:t>
      </w:r>
      <w:r w:rsidR="00772CD5">
        <w:rPr>
          <w:rFonts w:ascii="ITC Stone Serif Std Medium" w:hAnsi="ITC Stone Serif Std Medium"/>
          <w:b/>
          <w:sz w:val="22"/>
          <w:szCs w:val="22"/>
          <w:u w:val="single"/>
        </w:rPr>
        <w:t xml:space="preserve">gestions for the New Employee Onboarding </w:t>
      </w:r>
      <w:r w:rsidRPr="00CD54AA">
        <w:rPr>
          <w:rFonts w:ascii="ITC Stone Serif Std Medium" w:hAnsi="ITC Stone Serif Std Medium"/>
          <w:b/>
          <w:sz w:val="22"/>
          <w:szCs w:val="22"/>
          <w:u w:val="single"/>
        </w:rPr>
        <w:t>Process</w:t>
      </w:r>
    </w:p>
    <w:p w14:paraId="41A1DEAD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79E878AC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b/>
          <w:sz w:val="22"/>
          <w:szCs w:val="22"/>
        </w:rPr>
      </w:pPr>
      <w:r w:rsidRPr="00CD54AA">
        <w:rPr>
          <w:rFonts w:ascii="ITC Stone Serif Std Medium" w:hAnsi="ITC Stone Serif Std Medium"/>
          <w:b/>
          <w:sz w:val="22"/>
          <w:szCs w:val="22"/>
        </w:rPr>
        <w:t>Prior to Starting Work</w:t>
      </w:r>
    </w:p>
    <w:p w14:paraId="666A58EA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0" w:name="Check1"/>
    </w:p>
    <w:p w14:paraId="18E201B8" w14:textId="4F4D6D4A" w:rsidR="00B241C7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0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Send offer letter and personalized welcome (</w:t>
      </w:r>
      <w:hyperlink r:id="rId9" w:history="1">
        <w:r w:rsidR="00B521C9" w:rsidRPr="00772CD5">
          <w:rPr>
            <w:rStyle w:val="Hyperlink"/>
            <w:rFonts w:ascii="ITC Stone Serif Std Medium" w:hAnsi="ITC Stone Serif Std Medium"/>
            <w:sz w:val="22"/>
            <w:szCs w:val="22"/>
          </w:rPr>
          <w:t>templates available from HRS</w:t>
        </w:r>
      </w:hyperlink>
      <w:r w:rsidR="00B521C9" w:rsidRPr="00CD54AA">
        <w:rPr>
          <w:rFonts w:ascii="ITC Stone Serif Std Medium" w:hAnsi="ITC Stone Serif Std Medium"/>
          <w:sz w:val="22"/>
          <w:szCs w:val="22"/>
        </w:rPr>
        <w:t>):</w:t>
      </w:r>
    </w:p>
    <w:p w14:paraId="3168BB39" w14:textId="77777777" w:rsidR="00B241C7" w:rsidRPr="00CD54AA" w:rsidRDefault="00B521C9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Department contact names, email addresses and phone numbers</w:t>
      </w:r>
    </w:p>
    <w:p w14:paraId="19E34935" w14:textId="77777777" w:rsidR="00B241C7" w:rsidRPr="00CD54AA" w:rsidRDefault="00B241C7" w:rsidP="00B241C7">
      <w:pPr>
        <w:numPr>
          <w:ilvl w:val="0"/>
          <w:numId w:val="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Letter must include cc to HRS Personnel File, Benefits, etc.</w:t>
      </w:r>
    </w:p>
    <w:p w14:paraId="3F7C4561" w14:textId="77777777" w:rsidR="00B241C7" w:rsidRPr="00CD54AA" w:rsidRDefault="00B241C7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Letter includes information regarding documents required for I-9</w:t>
      </w:r>
    </w:p>
    <w:p w14:paraId="1D7E6CE3" w14:textId="618AAF75" w:rsidR="00B241C7" w:rsidRPr="00CD54AA" w:rsidRDefault="00B241C7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 xml:space="preserve">Offer letter includes location, date and time of </w:t>
      </w:r>
      <w:r w:rsidR="00627F89">
        <w:rPr>
          <w:rFonts w:ascii="ITC Stone Serif Std Medium" w:hAnsi="ITC Stone Serif Std Medium"/>
          <w:sz w:val="22"/>
          <w:szCs w:val="22"/>
        </w:rPr>
        <w:t xml:space="preserve">New Employee Orientation and if </w:t>
      </w:r>
      <w:r w:rsidRPr="00CD54AA">
        <w:rPr>
          <w:rFonts w:ascii="ITC Stone Serif Std Medium" w:hAnsi="ITC Stone Serif Std Medium"/>
          <w:sz w:val="22"/>
          <w:szCs w:val="22"/>
        </w:rPr>
        <w:t>appropriate Benefits Orientation</w:t>
      </w:r>
    </w:p>
    <w:bookmarkStart w:id="1" w:name="Check7"/>
    <w:p w14:paraId="1624015B" w14:textId="77777777" w:rsidR="00B521C9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Confirm acceptance of offer, start date and work hours</w:t>
      </w:r>
    </w:p>
    <w:p w14:paraId="69C01714" w14:textId="46FB4283" w:rsidR="00627F89" w:rsidRPr="00627F89" w:rsidRDefault="00627F89" w:rsidP="00627F8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627F89">
        <w:rPr>
          <w:rFonts w:ascii="ITC Stone Serif Std Medium" w:hAnsi="ITC Stone Serif Std Medium"/>
          <w:sz w:val="22"/>
          <w:szCs w:val="22"/>
        </w:rPr>
        <w:t>Send an</w:t>
      </w:r>
      <w:r>
        <w:rPr>
          <w:rFonts w:ascii="ITC Stone Serif Std Medium" w:hAnsi="ITC Stone Serif Std Medium"/>
          <w:sz w:val="22"/>
          <w:szCs w:val="22"/>
        </w:rPr>
        <w:t xml:space="preserve"> informal</w:t>
      </w:r>
      <w:r w:rsidRPr="00627F89">
        <w:rPr>
          <w:rFonts w:ascii="ITC Stone Serif Std Medium" w:hAnsi="ITC Stone Serif Std Medium"/>
          <w:sz w:val="22"/>
          <w:szCs w:val="22"/>
        </w:rPr>
        <w:t xml:space="preserve"> announcement (via email) to the department announcing the new                                                                   employee</w:t>
      </w:r>
      <w:r>
        <w:rPr>
          <w:rFonts w:ascii="ITC Stone Serif Std Medium" w:hAnsi="ITC Stone Serif Std Medium"/>
          <w:sz w:val="22"/>
          <w:szCs w:val="22"/>
        </w:rPr>
        <w:t xml:space="preserve"> and their start date. </w:t>
      </w:r>
    </w:p>
    <w:p w14:paraId="7E54BF12" w14:textId="77777777" w:rsidR="00B241C7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241C7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 w:rsidR="00B241C7" w:rsidRPr="00CD54AA">
        <w:rPr>
          <w:rFonts w:ascii="ITC Stone Serif Std Medium" w:hAnsi="ITC Stone Serif Std Medium"/>
          <w:sz w:val="22"/>
          <w:szCs w:val="22"/>
        </w:rPr>
        <w:t xml:space="preserve"> Include link or information on employee benefits paperwork</w:t>
      </w:r>
    </w:p>
    <w:p w14:paraId="14330C87" w14:textId="77777777" w:rsidR="00B241C7" w:rsidRDefault="00B241C7" w:rsidP="00B241C7">
      <w:pPr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New eligible employees have 30 days to complete and submit benefits paperwork</w:t>
      </w:r>
    </w:p>
    <w:p w14:paraId="493EFAEA" w14:textId="4CFAAAA8" w:rsidR="002E4D5F" w:rsidRPr="00CD54AA" w:rsidRDefault="002E4D5F" w:rsidP="002E4D5F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>
        <w:rPr>
          <w:rFonts w:ascii="ITC Stone Serif Std Medium" w:hAnsi="ITC Stone Serif Std Medium"/>
          <w:sz w:val="22"/>
          <w:szCs w:val="22"/>
        </w:rPr>
        <w:t xml:space="preserve"> </w:t>
      </w:r>
      <w:r w:rsidRPr="00CD54AA">
        <w:rPr>
          <w:rFonts w:ascii="ITC Stone Serif Std Medium" w:hAnsi="ITC Stone Serif Std Medium"/>
          <w:sz w:val="22"/>
          <w:szCs w:val="22"/>
        </w:rPr>
        <w:t>Directions to work site</w:t>
      </w:r>
    </w:p>
    <w:p w14:paraId="7D47DEE5" w14:textId="2F3B6B51" w:rsidR="002E4D5F" w:rsidRPr="002E4D5F" w:rsidRDefault="002E4D5F" w:rsidP="002E4D5F">
      <w:pPr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Inform new employee where to park first day, if appropriate provide parking pass</w:t>
      </w:r>
    </w:p>
    <w:bookmarkStart w:id="2" w:name="Check8"/>
    <w:p w14:paraId="62188F5E" w14:textId="32979BFC" w:rsidR="00B241C7" w:rsidRPr="00CD54AA" w:rsidRDefault="00CE737B" w:rsidP="002E4D5F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2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5A3014">
        <w:rPr>
          <w:rFonts w:ascii="ITC Stone Serif Std Medium" w:hAnsi="ITC Stone Serif Std Medium"/>
          <w:sz w:val="22"/>
          <w:szCs w:val="22"/>
        </w:rPr>
        <w:t>Provide a link to a c</w:t>
      </w:r>
      <w:r w:rsidR="00B241C7" w:rsidRPr="00CD54AA">
        <w:rPr>
          <w:rFonts w:ascii="ITC Stone Serif Std Medium" w:hAnsi="ITC Stone Serif Std Medium"/>
          <w:sz w:val="22"/>
          <w:szCs w:val="22"/>
        </w:rPr>
        <w:t>ampus map</w:t>
      </w:r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0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Pullman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1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Spokane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2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Tri-Cities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3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Vancouver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4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Everett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</w:t>
      </w:r>
    </w:p>
    <w:p w14:paraId="6341066D" w14:textId="4A5589FB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241C7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 w:rsidR="00B241C7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374FE5" w:rsidRPr="00CD54AA">
        <w:rPr>
          <w:rFonts w:ascii="ITC Stone Serif Std Medium" w:hAnsi="ITC Stone Serif Std Medium"/>
          <w:sz w:val="22"/>
          <w:szCs w:val="22"/>
        </w:rPr>
        <w:t xml:space="preserve">Provide Parking and Transportation information and </w:t>
      </w:r>
      <w:r w:rsidR="005A753D" w:rsidRPr="00CD54AA">
        <w:rPr>
          <w:rFonts w:ascii="ITC Stone Serif Std Medium" w:hAnsi="ITC Stone Serif Std Medium"/>
          <w:sz w:val="22"/>
          <w:szCs w:val="22"/>
        </w:rPr>
        <w:t xml:space="preserve">website </w:t>
      </w:r>
    </w:p>
    <w:bookmarkStart w:id="3" w:name="Check9"/>
    <w:p w14:paraId="50A07869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374FE5" w:rsidRPr="00CD54AA">
        <w:rPr>
          <w:rFonts w:ascii="ITC Stone Serif Std Medium" w:hAnsi="ITC Stone Serif Std Medium"/>
          <w:sz w:val="22"/>
          <w:szCs w:val="22"/>
        </w:rPr>
        <w:t>Discuss office standards and procedures</w:t>
      </w:r>
    </w:p>
    <w:bookmarkStart w:id="4" w:name="Check10"/>
    <w:p w14:paraId="373834C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4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Prepare employee’s workspace, office equipment, supplies, etc.</w:t>
      </w:r>
    </w:p>
    <w:bookmarkStart w:id="5" w:name="Check13"/>
    <w:p w14:paraId="37C12277" w14:textId="0753FE0F" w:rsidR="00627F89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5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Prepare for department’s one-on-one, unit-specific orientation with new hire</w:t>
      </w:r>
    </w:p>
    <w:p w14:paraId="18EF57C9" w14:textId="0753FE0F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310783FA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Day</w:t>
      </w:r>
    </w:p>
    <w:p w14:paraId="085EE304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6" w:name="Check14"/>
    </w:p>
    <w:p w14:paraId="3B37D816" w14:textId="31F3FF2D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6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Supervisor greets new employee </w:t>
      </w:r>
      <w:r w:rsidR="00803278">
        <w:rPr>
          <w:rFonts w:ascii="ITC Stone Serif Std Medium" w:hAnsi="ITC Stone Serif Std Medium"/>
          <w:sz w:val="22"/>
          <w:szCs w:val="22"/>
        </w:rPr>
        <w:t>and discusses agenda for the day</w:t>
      </w:r>
    </w:p>
    <w:bookmarkStart w:id="7" w:name="Check15"/>
    <w:p w14:paraId="68699058" w14:textId="58C5EB5B" w:rsidR="00B521C9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7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hyperlink r:id="rId15" w:history="1">
        <w:r w:rsidR="007E7716">
          <w:rPr>
            <w:rStyle w:val="Hyperlink"/>
            <w:rFonts w:ascii="ITC Stone Serif Std Medium" w:hAnsi="ITC Stone Serif Std Medium"/>
            <w:sz w:val="22"/>
            <w:szCs w:val="22"/>
          </w:rPr>
          <w:t xml:space="preserve">Payroll </w:t>
        </w:r>
        <w:r w:rsidR="007E7716" w:rsidRPr="007E7716">
          <w:rPr>
            <w:rStyle w:val="Hyperlink"/>
            <w:rFonts w:ascii="ITC Stone Serif Std Medium" w:hAnsi="ITC Stone Serif Std Medium"/>
            <w:sz w:val="22"/>
            <w:szCs w:val="22"/>
          </w:rPr>
          <w:t>orientation</w:t>
        </w:r>
      </w:hyperlink>
      <w:r w:rsidR="007E7716">
        <w:rPr>
          <w:rFonts w:ascii="ITC Stone Serif Std Medium" w:hAnsi="ITC Stone Serif Std Medium"/>
          <w:sz w:val="22"/>
          <w:szCs w:val="22"/>
        </w:rPr>
        <w:t xml:space="preserve"> and/or </w:t>
      </w:r>
      <w:hyperlink r:id="rId16" w:history="1">
        <w:r w:rsidR="007E7716" w:rsidRPr="007E7716">
          <w:rPr>
            <w:rStyle w:val="Hyperlink"/>
            <w:rFonts w:ascii="ITC Stone Serif Std Medium" w:hAnsi="ITC Stone Serif Std Medium"/>
            <w:sz w:val="22"/>
            <w:szCs w:val="22"/>
          </w:rPr>
          <w:t>Direct deposit information</w:t>
        </w:r>
      </w:hyperlink>
      <w:r w:rsidR="007E7716">
        <w:rPr>
          <w:rFonts w:ascii="ITC Stone Serif Std Medium" w:hAnsi="ITC Stone Serif Std Medium"/>
          <w:sz w:val="22"/>
          <w:szCs w:val="22"/>
        </w:rPr>
        <w:t xml:space="preserve"> </w:t>
      </w:r>
    </w:p>
    <w:p w14:paraId="7891230F" w14:textId="1C629A37" w:rsidR="00803278" w:rsidRPr="00CD54AA" w:rsidRDefault="00803278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>
        <w:rPr>
          <w:rFonts w:ascii="ITC Stone Serif Std Medium" w:hAnsi="ITC Stone Serif Std Medium"/>
          <w:sz w:val="22"/>
          <w:szCs w:val="22"/>
        </w:rPr>
        <w:t xml:space="preserve"> Introduce new employee to his/her co-workers</w:t>
      </w:r>
    </w:p>
    <w:bookmarkStart w:id="8" w:name="Check16"/>
    <w:p w14:paraId="34D35D55" w14:textId="7EB10AF4" w:rsidR="00B521C9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8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Complete I-9 form</w:t>
      </w:r>
      <w:r w:rsidR="00374FE5" w:rsidRPr="00CD54AA">
        <w:rPr>
          <w:rFonts w:ascii="ITC Stone Serif Std Medium" w:hAnsi="ITC Stone Serif Std Medium"/>
          <w:sz w:val="22"/>
          <w:szCs w:val="22"/>
        </w:rPr>
        <w:t xml:space="preserve"> online</w:t>
      </w:r>
      <w:r w:rsidR="002A1261" w:rsidRPr="00CD54AA">
        <w:rPr>
          <w:rFonts w:ascii="ITC Stone Serif Std Medium" w:hAnsi="ITC Stone Serif Std Medium"/>
          <w:sz w:val="22"/>
          <w:szCs w:val="22"/>
        </w:rPr>
        <w:t xml:space="preserve"> (</w:t>
      </w:r>
      <w:r w:rsidR="00374FE5" w:rsidRPr="00CD54AA">
        <w:rPr>
          <w:rFonts w:ascii="ITC Stone Serif Std Medium" w:hAnsi="ITC Stone Serif Std Medium"/>
          <w:sz w:val="22"/>
          <w:szCs w:val="22"/>
        </w:rPr>
        <w:t>strict State and Federal requirements regarding completion</w:t>
      </w:r>
      <w:r w:rsidR="002A1261" w:rsidRPr="00CD54AA">
        <w:rPr>
          <w:rFonts w:ascii="ITC Stone Serif Std Medium" w:hAnsi="ITC Stone Serif Std Medium"/>
          <w:sz w:val="22"/>
          <w:szCs w:val="22"/>
        </w:rPr>
        <w:t>)</w:t>
      </w:r>
    </w:p>
    <w:p w14:paraId="2BB045CB" w14:textId="775AF543" w:rsidR="00C71370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B58CB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 w:rsidR="000B58CB" w:rsidRPr="00CD54AA">
        <w:rPr>
          <w:rFonts w:ascii="ITC Stone Serif Std Medium" w:hAnsi="ITC Stone Serif Std Medium"/>
          <w:sz w:val="22"/>
          <w:szCs w:val="22"/>
        </w:rPr>
        <w:t xml:space="preserve"> Complete </w:t>
      </w:r>
      <w:r w:rsidR="005A753D" w:rsidRPr="00CD54AA">
        <w:rPr>
          <w:rFonts w:ascii="ITC Stone Serif Std Medium" w:hAnsi="ITC Stone Serif Std Medium"/>
          <w:sz w:val="22"/>
          <w:szCs w:val="22"/>
        </w:rPr>
        <w:t xml:space="preserve">the </w:t>
      </w:r>
      <w:r w:rsidR="000B58CB" w:rsidRPr="00CD54AA">
        <w:rPr>
          <w:rFonts w:ascii="ITC Stone Serif Std Medium" w:hAnsi="ITC Stone Serif Std Medium"/>
          <w:i/>
          <w:sz w:val="22"/>
          <w:szCs w:val="22"/>
        </w:rPr>
        <w:t>Foreign Worker Disclosure</w:t>
      </w:r>
      <w:r w:rsidR="005A753D" w:rsidRPr="00CD54AA">
        <w:rPr>
          <w:rFonts w:ascii="ITC Stone Serif Std Medium" w:hAnsi="ITC Stone Serif Std Medium"/>
          <w:i/>
          <w:sz w:val="22"/>
          <w:szCs w:val="22"/>
        </w:rPr>
        <w:t xml:space="preserve"> F</w:t>
      </w:r>
      <w:r w:rsidR="000B58CB" w:rsidRPr="00CD54AA">
        <w:rPr>
          <w:rFonts w:ascii="ITC Stone Serif Std Medium" w:hAnsi="ITC Stone Serif Std Medium"/>
          <w:i/>
          <w:sz w:val="22"/>
          <w:szCs w:val="22"/>
        </w:rPr>
        <w:t>orm</w:t>
      </w:r>
      <w:r w:rsidR="000B58CB" w:rsidRPr="00CD54AA">
        <w:rPr>
          <w:rFonts w:ascii="ITC Stone Serif Std Medium" w:hAnsi="ITC Stone Serif Std Medium"/>
          <w:sz w:val="22"/>
          <w:szCs w:val="22"/>
        </w:rPr>
        <w:t xml:space="preserve"> if non-US citizen </w:t>
      </w:r>
      <w:bookmarkStart w:id="9" w:name="Check17"/>
    </w:p>
    <w:p w14:paraId="24725444" w14:textId="686693E9" w:rsidR="00C71370" w:rsidRPr="00CD54AA" w:rsidRDefault="00C71370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 w:rsidRPr="00CD54AA">
        <w:rPr>
          <w:rFonts w:ascii="ITC Stone Serif Std Medium" w:hAnsi="ITC Stone Serif Std Medium"/>
          <w:sz w:val="22"/>
          <w:szCs w:val="22"/>
        </w:rPr>
        <w:t xml:space="preserve"> Inform new hire of Demographic Information Survey av</w:t>
      </w:r>
      <w:r w:rsidR="005A753D" w:rsidRPr="00CD54AA">
        <w:rPr>
          <w:rFonts w:ascii="ITC Stone Serif Std Medium" w:hAnsi="ITC Stone Serif Std Medium"/>
          <w:sz w:val="22"/>
          <w:szCs w:val="22"/>
        </w:rPr>
        <w:t>ailable on the Office for Equal</w:t>
      </w:r>
      <w:r w:rsidR="005A753D" w:rsidRPr="00CD54AA">
        <w:rPr>
          <w:rFonts w:ascii="ITC Stone Serif Std Medium" w:hAnsi="ITC Stone Serif Std Medium"/>
          <w:sz w:val="22"/>
          <w:szCs w:val="22"/>
        </w:rPr>
        <w:br/>
        <w:t xml:space="preserve">      Opportunity’s w</w:t>
      </w:r>
      <w:r w:rsidRPr="00CD54AA">
        <w:rPr>
          <w:rFonts w:ascii="ITC Stone Serif Std Medium" w:hAnsi="ITC Stone Serif Std Medium"/>
          <w:sz w:val="22"/>
          <w:szCs w:val="22"/>
        </w:rPr>
        <w:t xml:space="preserve">ebsite - </w:t>
      </w:r>
      <w:hyperlink r:id="rId17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oeo.wsu.edu</w:t>
        </w:r>
      </w:hyperlink>
      <w:r w:rsidRPr="00CD54AA">
        <w:rPr>
          <w:rFonts w:ascii="ITC Stone Serif Std Medium" w:hAnsi="ITC Stone Serif Std Medium"/>
          <w:sz w:val="22"/>
          <w:szCs w:val="22"/>
        </w:rPr>
        <w:t xml:space="preserve">  </w:t>
      </w:r>
    </w:p>
    <w:p w14:paraId="51176E2C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9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Tour of department/building, including restrooms, break room,</w:t>
      </w:r>
    </w:p>
    <w:bookmarkStart w:id="10" w:name="Check18"/>
    <w:p w14:paraId="0AEA740A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0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Safety features (fire extinguisher, emergency exits, first aid kit, stairs, etc.)</w:t>
      </w:r>
    </w:p>
    <w:p w14:paraId="5F72663E" w14:textId="7B4898B7" w:rsidR="00B521C9" w:rsidRPr="00627F89" w:rsidRDefault="00B521C9" w:rsidP="00374FE5">
      <w:pPr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627F89">
        <w:rPr>
          <w:rFonts w:ascii="ITC Stone Serif Std Medium" w:hAnsi="ITC Stone Serif Std Medium"/>
          <w:sz w:val="22"/>
          <w:szCs w:val="22"/>
        </w:rPr>
        <w:t xml:space="preserve">Complete </w:t>
      </w:r>
      <w:hyperlink r:id="rId18" w:history="1">
        <w:r w:rsidRPr="00627F89">
          <w:rPr>
            <w:rStyle w:val="Hyperlink"/>
            <w:rFonts w:ascii="ITC Stone Serif Std Medium" w:hAnsi="ITC Stone Serif Std Medium"/>
            <w:sz w:val="22"/>
            <w:szCs w:val="22"/>
          </w:rPr>
          <w:t>Safety Checklist</w:t>
        </w:r>
      </w:hyperlink>
    </w:p>
    <w:bookmarkStart w:id="11" w:name="Check20"/>
    <w:p w14:paraId="42C944B8" w14:textId="485D8BC0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1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Review </w:t>
      </w:r>
      <w:hyperlink r:id="rId19" w:history="1">
        <w:r w:rsidR="00B521C9" w:rsidRPr="007E7716">
          <w:rPr>
            <w:rStyle w:val="Hyperlink"/>
            <w:rFonts w:ascii="ITC Stone Serif Std Medium" w:hAnsi="ITC Stone Serif Std Medium"/>
            <w:sz w:val="22"/>
            <w:szCs w:val="22"/>
          </w:rPr>
          <w:t>payroll dates</w:t>
        </w:r>
      </w:hyperlink>
      <w:r w:rsidR="00B521C9" w:rsidRPr="00CD54AA">
        <w:rPr>
          <w:rFonts w:ascii="ITC Stone Serif Std Medium" w:hAnsi="ITC Stone Serif Std Medium"/>
          <w:sz w:val="22"/>
          <w:szCs w:val="22"/>
        </w:rPr>
        <w:t xml:space="preserve"> and overtime policy</w:t>
      </w:r>
    </w:p>
    <w:bookmarkStart w:id="12" w:name="Check21"/>
    <w:p w14:paraId="3E5E2BC6" w14:textId="4CC3BF18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2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If </w:t>
      </w:r>
      <w:hyperlink r:id="rId20" w:history="1">
        <w:r w:rsidR="00B521C9" w:rsidRPr="007E7716">
          <w:rPr>
            <w:rStyle w:val="Hyperlink"/>
            <w:rFonts w:ascii="ITC Stone Serif Std Medium" w:hAnsi="ITC Stone Serif Std Medium"/>
            <w:sz w:val="22"/>
            <w:szCs w:val="22"/>
          </w:rPr>
          <w:t>bargaining unit</w:t>
        </w:r>
      </w:hyperlink>
      <w:r w:rsidR="00B521C9" w:rsidRPr="00CD54AA">
        <w:rPr>
          <w:rFonts w:ascii="ITC Stone Serif Std Medium" w:hAnsi="ITC Stone Serif Std Medium"/>
          <w:sz w:val="22"/>
          <w:szCs w:val="22"/>
        </w:rPr>
        <w:t xml:space="preserve"> covered employee, provide copy of contract</w:t>
      </w:r>
    </w:p>
    <w:bookmarkStart w:id="13" w:name="Check22"/>
    <w:p w14:paraId="3DC2181B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3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0B58CB" w:rsidRPr="00CD54AA">
        <w:rPr>
          <w:rFonts w:ascii="ITC Stone Serif Std Medium" w:hAnsi="ITC Stone Serif Std Medium"/>
          <w:sz w:val="22"/>
          <w:szCs w:val="22"/>
        </w:rPr>
        <w:t>Complete p</w:t>
      </w:r>
      <w:r w:rsidR="00B521C9" w:rsidRPr="00CD54AA">
        <w:rPr>
          <w:rFonts w:ascii="ITC Stone Serif Std Medium" w:hAnsi="ITC Stone Serif Std Medium"/>
          <w:sz w:val="22"/>
          <w:szCs w:val="22"/>
        </w:rPr>
        <w:t>aperwork for keys</w:t>
      </w:r>
      <w:r w:rsidR="000B58CB" w:rsidRPr="00CD54AA">
        <w:rPr>
          <w:rFonts w:ascii="ITC Stone Serif Std Medium" w:hAnsi="ITC Stone Serif Std Medium"/>
          <w:sz w:val="22"/>
          <w:szCs w:val="22"/>
        </w:rPr>
        <w:t>/building access</w:t>
      </w:r>
    </w:p>
    <w:bookmarkStart w:id="14" w:name="Check23"/>
    <w:p w14:paraId="5A23A118" w14:textId="236D83B9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4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hyperlink r:id="rId21" w:history="1">
        <w:r w:rsidR="00B521C9" w:rsidRPr="007E7716">
          <w:rPr>
            <w:rStyle w:val="Hyperlink"/>
            <w:rFonts w:ascii="ITC Stone Serif Std Medium" w:hAnsi="ITC Stone Serif Std Medium"/>
            <w:sz w:val="22"/>
            <w:szCs w:val="22"/>
          </w:rPr>
          <w:t>CougarCard</w:t>
        </w:r>
      </w:hyperlink>
    </w:p>
    <w:bookmarkStart w:id="15" w:name="Check24"/>
    <w:p w14:paraId="23E7F508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5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Network ID – Computer Accounts; e-mail address, SkillSoft access</w:t>
      </w:r>
    </w:p>
    <w:bookmarkStart w:id="16" w:name="Check25"/>
    <w:p w14:paraId="14AFE92F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6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Parking Permit</w:t>
      </w:r>
    </w:p>
    <w:bookmarkStart w:id="17" w:name="Check26"/>
    <w:p w14:paraId="3B91692C" w14:textId="77777777" w:rsidR="004663F3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7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Review phone usage, phone card</w:t>
      </w:r>
      <w:r w:rsidR="000B58CB" w:rsidRPr="00CD54AA">
        <w:rPr>
          <w:rFonts w:ascii="ITC Stone Serif Std Medium" w:hAnsi="ITC Stone Serif Std Medium"/>
          <w:sz w:val="22"/>
          <w:szCs w:val="22"/>
        </w:rPr>
        <w:t>, directories</w:t>
      </w:r>
      <w:r w:rsidR="00B521C9" w:rsidRPr="00CD54AA">
        <w:rPr>
          <w:rFonts w:ascii="ITC Stone Serif Std Medium" w:hAnsi="ITC Stone Serif Std Medium"/>
          <w:sz w:val="22"/>
          <w:szCs w:val="22"/>
        </w:rPr>
        <w:t xml:space="preserve"> and processes for long-distance calls, </w:t>
      </w:r>
      <w:bookmarkStart w:id="18" w:name="Check27"/>
    </w:p>
    <w:p w14:paraId="547C8032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8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Review Computer log-in, usage, computer use policies and laws, etc.</w:t>
      </w:r>
    </w:p>
    <w:bookmarkStart w:id="19" w:name="Check28"/>
    <w:p w14:paraId="74DC4485" w14:textId="28786EBB" w:rsidR="00B521C9" w:rsidRPr="002E4D5F" w:rsidRDefault="00CE737B" w:rsidP="00B521C9">
      <w:pPr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9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Lunch and break hours explained</w:t>
      </w:r>
    </w:p>
    <w:p w14:paraId="413D9C9A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Week</w:t>
      </w:r>
    </w:p>
    <w:p w14:paraId="42ED4D5D" w14:textId="77777777" w:rsidR="00E91B23" w:rsidRDefault="00E91B23" w:rsidP="00E91B23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20" w:name="Check29"/>
    </w:p>
    <w:p w14:paraId="7E3BF320" w14:textId="7EF6CE59" w:rsidR="00E91B23" w:rsidRDefault="00E91B23" w:rsidP="00E91B23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>
        <w:rPr>
          <w:rFonts w:ascii="ITC Stone Serif Std Medium" w:hAnsi="ITC Stone Serif Std Medium"/>
          <w:sz w:val="22"/>
          <w:szCs w:val="22"/>
        </w:rPr>
        <w:t xml:space="preserve"> Provide new employee with </w:t>
      </w:r>
      <w:hyperlink r:id="rId22" w:history="1">
        <w:r w:rsidRPr="00565800">
          <w:rPr>
            <w:rStyle w:val="Hyperlink"/>
            <w:rFonts w:ascii="ITC Stone Serif Std Medium" w:hAnsi="ITC Stone Serif Std Medium"/>
            <w:sz w:val="22"/>
            <w:szCs w:val="22"/>
          </w:rPr>
          <w:t>ACA Employer Notification and Plan Information Document</w:t>
        </w:r>
      </w:hyperlink>
      <w:r>
        <w:rPr>
          <w:rFonts w:ascii="ITC Stone Serif Std Medium" w:hAnsi="ITC Stone Serif Std Medium"/>
          <w:sz w:val="22"/>
          <w:szCs w:val="22"/>
        </w:rPr>
        <w:t xml:space="preserve">        </w:t>
      </w:r>
    </w:p>
    <w:p w14:paraId="5CEB1E11" w14:textId="77777777" w:rsidR="00E91B23" w:rsidRPr="00CD54AA" w:rsidRDefault="00E91B23" w:rsidP="00E91B23">
      <w:pPr>
        <w:autoSpaceDE w:val="0"/>
        <w:autoSpaceDN w:val="0"/>
        <w:adjustRightInd w:val="0"/>
        <w:rPr>
          <w:rFonts w:ascii="ITC Stone Serif Std Medium" w:hAnsi="ITC Stone Serif Std Medium"/>
          <w:sz w:val="18"/>
          <w:szCs w:val="18"/>
        </w:rPr>
      </w:pPr>
      <w:r>
        <w:rPr>
          <w:rFonts w:ascii="ITC Stone Serif Std Medium" w:hAnsi="ITC Stone Serif Std Medium"/>
          <w:sz w:val="22"/>
          <w:szCs w:val="22"/>
        </w:rPr>
        <w:lastRenderedPageBreak/>
        <w:t xml:space="preserve">     within </w:t>
      </w:r>
      <w:r w:rsidRPr="00565800">
        <w:rPr>
          <w:rFonts w:ascii="ITC Stone Serif Std Medium" w:hAnsi="ITC Stone Serif Std Medium"/>
          <w:sz w:val="22"/>
          <w:szCs w:val="22"/>
          <w:u w:val="single"/>
        </w:rPr>
        <w:t>14 days</w:t>
      </w:r>
      <w:r>
        <w:rPr>
          <w:rFonts w:ascii="ITC Stone Serif Std Medium" w:hAnsi="ITC Stone Serif Std Medium"/>
          <w:sz w:val="22"/>
          <w:szCs w:val="22"/>
        </w:rPr>
        <w:t xml:space="preserve"> of the hire date. </w:t>
      </w:r>
    </w:p>
    <w:p w14:paraId="73AD8434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</w:p>
    <w:p w14:paraId="62B5AAEF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color w:val="000000"/>
          <w:sz w:val="22"/>
          <w:szCs w:val="22"/>
        </w:rPr>
      </w:r>
      <w:r w:rsidR="00F55BC4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0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an overview of all pertinent procedures</w:t>
      </w:r>
    </w:p>
    <w:p w14:paraId="6E6B9054" w14:textId="77777777" w:rsidR="0021310F" w:rsidRPr="00CD54AA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Organizational chart</w:t>
      </w:r>
    </w:p>
    <w:p w14:paraId="2F8CC9DF" w14:textId="77777777" w:rsidR="0021310F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Reporting relationships</w:t>
      </w:r>
    </w:p>
    <w:p w14:paraId="47294475" w14:textId="2727F331" w:rsidR="00B521C9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Provide copy of or show link to </w:t>
      </w:r>
      <w:hyperlink r:id="rId23" w:history="1">
        <w:r w:rsidRPr="00513DD1">
          <w:rPr>
            <w:rStyle w:val="Hyperlink"/>
            <w:rFonts w:ascii="ITC Stone Serif Std Medium" w:hAnsi="ITC Stone Serif Std Medium"/>
            <w:sz w:val="22"/>
            <w:szCs w:val="22"/>
          </w:rPr>
          <w:t>Strategic Plan</w:t>
        </w:r>
      </w:hyperlink>
    </w:p>
    <w:bookmarkStart w:id="21" w:name="Check33"/>
    <w:p w14:paraId="15340B2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color w:val="000000"/>
          <w:sz w:val="22"/>
          <w:szCs w:val="22"/>
        </w:rPr>
      </w:r>
      <w:r w:rsidR="00F55BC4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1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link to Business Policies and Procedures Manual </w:t>
      </w:r>
      <w:hyperlink r:id="rId24" w:tgtFrame="_blank" w:history="1">
        <w:r w:rsidR="003A5B94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(BPPM)</w:t>
        </w:r>
      </w:hyperlink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, Executive Policy</w:t>
      </w:r>
      <w:r w:rsidR="003F1617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Manual </w:t>
      </w:r>
      <w:hyperlink r:id="rId25" w:tgtFrame="_blank" w:history="1"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(EP)</w:t>
        </w:r>
      </w:hyperlink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, and Safety Policies and Procedures Manual </w:t>
      </w:r>
      <w:hyperlink r:id="rId26" w:tgtFrame="_blank" w:history="1"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(SPPM)</w:t>
        </w:r>
      </w:hyperlink>
      <w:r w:rsidR="003F1617" w:rsidRPr="00CD54AA">
        <w:rPr>
          <w:rFonts w:ascii="ITC Stone Serif Std Medium" w:hAnsi="ITC Stone Serif Std Medium"/>
          <w:color w:val="000000"/>
          <w:sz w:val="22"/>
          <w:szCs w:val="22"/>
        </w:rPr>
        <w:t>. I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nform employee they are responsible</w:t>
      </w:r>
      <w:r w:rsidR="003F1617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to adhere to all the policies/procedures of WSU</w:t>
      </w:r>
      <w:r w:rsidR="003F1617" w:rsidRPr="00CD54AA">
        <w:rPr>
          <w:rFonts w:ascii="ITC Stone Serif Std Medium" w:hAnsi="ITC Stone Serif Std Medium"/>
          <w:color w:val="000000"/>
          <w:sz w:val="22"/>
          <w:szCs w:val="22"/>
        </w:rPr>
        <w:t>.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A partial list of policies below:</w:t>
      </w:r>
    </w:p>
    <w:p w14:paraId="089DB2EA" w14:textId="3374276A" w:rsidR="0021310F" w:rsidRPr="00CD54AA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Policy Prohibiting Discrimination and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Sexual 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Harassment </w:t>
      </w:r>
      <w:r w:rsidR="003F1617" w:rsidRPr="00600229">
        <w:rPr>
          <w:rFonts w:ascii="ITC Stone Serif Std Medium" w:hAnsi="ITC Stone Serif Std Medium"/>
          <w:sz w:val="22"/>
          <w:szCs w:val="22"/>
        </w:rPr>
        <w:t>(</w:t>
      </w:r>
      <w:hyperlink r:id="rId27" w:history="1">
        <w:r w:rsidR="00B521C9" w:rsidRPr="00600229">
          <w:rPr>
            <w:rStyle w:val="Hyperlink"/>
            <w:rFonts w:ascii="ITC Stone Serif Std Medium" w:hAnsi="ITC Stone Serif Std Medium"/>
            <w:sz w:val="22"/>
            <w:szCs w:val="22"/>
          </w:rPr>
          <w:t>EP 15</w:t>
        </w:r>
      </w:hyperlink>
      <w:r w:rsidR="003F1617" w:rsidRPr="00600229">
        <w:rPr>
          <w:rFonts w:ascii="ITC Stone Serif Std Medium" w:hAnsi="ITC Stone Serif Std Medium"/>
          <w:sz w:val="22"/>
          <w:szCs w:val="22"/>
        </w:rPr>
        <w:t>)</w:t>
      </w:r>
    </w:p>
    <w:p w14:paraId="24E56E43" w14:textId="77777777" w:rsidR="0021310F" w:rsidRPr="00CD54AA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Workplace Violence policy </w:t>
      </w:r>
      <w:hyperlink r:id="rId28" w:tgtFrame="_blank" w:history="1">
        <w:r w:rsidR="003F1617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BPPM 50.30.1</w:t>
        </w:r>
        <w:r w:rsidR="003F1617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10C3BD1C" w14:textId="7F9F7C7D" w:rsidR="0021310F" w:rsidRPr="00B15FCD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Style w:val="Hyperlink"/>
          <w:rFonts w:ascii="ITC Stone Serif Std Medium" w:hAnsi="ITC Stone Serif Std Medium"/>
          <w:color w:val="000000"/>
          <w:sz w:val="22"/>
          <w:szCs w:val="22"/>
          <w:u w:val="none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Alcohol </w:t>
      </w:r>
      <w:r w:rsidR="00723FD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and </w:t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Drug </w:t>
      </w:r>
      <w:r w:rsidR="00723FD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policy </w:t>
      </w:r>
      <w:hyperlink r:id="rId29" w:tgtFrame="_blank" w:history="1">
        <w:r w:rsidR="00723FD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EP 20</w:t>
        </w:r>
        <w:r w:rsidR="00723FD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2477B3AF" w14:textId="268FF09C" w:rsidR="00B15FCD" w:rsidRPr="00CD54AA" w:rsidRDefault="00B15FCD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>
        <w:rPr>
          <w:rFonts w:ascii="ITC Stone Serif Std Medium" w:hAnsi="ITC Stone Serif Std Medium"/>
          <w:color w:val="000000"/>
          <w:sz w:val="22"/>
          <w:szCs w:val="22"/>
        </w:rPr>
        <w:t>Bullying Prevention and Reporting policy (</w:t>
      </w:r>
      <w:hyperlink r:id="rId30" w:history="1">
        <w:r w:rsidRPr="00B15FCD">
          <w:rPr>
            <w:rStyle w:val="Hyperlink"/>
            <w:rFonts w:ascii="ITC Stone Serif Std Medium" w:hAnsi="ITC Stone Serif Std Medium"/>
            <w:sz w:val="22"/>
            <w:szCs w:val="22"/>
          </w:rPr>
          <w:t>BPPM 50.31</w:t>
        </w:r>
      </w:hyperlink>
      <w:r>
        <w:rPr>
          <w:rFonts w:ascii="ITC Stone Serif Std Medium" w:hAnsi="ITC Stone Serif Std Medium"/>
          <w:color w:val="000000"/>
          <w:sz w:val="22"/>
          <w:szCs w:val="22"/>
        </w:rPr>
        <w:t>)</w:t>
      </w:r>
    </w:p>
    <w:p w14:paraId="403A9A90" w14:textId="77777777" w:rsidR="0021310F" w:rsidRPr="00CD54AA" w:rsidRDefault="00341972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Use of University Resources </w:t>
      </w:r>
      <w:hyperlink r:id="rId31" w:tgtFrame="_blank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BPPM 20.35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and </w:t>
      </w:r>
      <w:hyperlink r:id="rId32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(BPPM</w:t>
        </w:r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 xml:space="preserve"> 20.37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2348536A" w14:textId="77777777" w:rsidR="0021310F" w:rsidRPr="00CD54AA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Electronic Use Policy (co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mputer resources) </w:t>
      </w:r>
      <w:hyperlink r:id="rId33" w:tgtFrame="_blank" w:history="1"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EP</w:t>
        </w:r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 xml:space="preserve"> 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4</w:t>
        </w:r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28B4DFD4" w14:textId="77777777" w:rsidR="0021310F" w:rsidRPr="00CD54AA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Review the State Ethics Law (</w:t>
      </w:r>
      <w:hyperlink r:id="rId34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www.ethics.wa.gov</w:t>
        </w:r>
      </w:hyperlink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) </w:t>
      </w:r>
    </w:p>
    <w:p w14:paraId="3DFB8515" w14:textId="77777777" w:rsidR="0021310F" w:rsidRPr="00CD54AA" w:rsidRDefault="00341972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Employee Assistance Program </w:t>
      </w:r>
      <w:hyperlink r:id="rId35" w:tgtFrame="_blank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BPPM 60.86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752D51E3" w14:textId="77777777" w:rsidR="00B521C9" w:rsidRPr="00CD54AA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Acci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dent Prevention Responsibility </w:t>
      </w:r>
      <w:hyperlink r:id="rId36" w:tgtFrame="_blank" w:history="1"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SPPM 20.00</w:t>
        </w:r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bookmarkStart w:id="22" w:name="Check42"/>
    <w:p w14:paraId="66AB7AC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i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color w:val="000000"/>
          <w:sz w:val="22"/>
          <w:szCs w:val="22"/>
        </w:rPr>
      </w:r>
      <w:r w:rsidR="00F55BC4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2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copy of Position Description</w:t>
      </w:r>
      <w:r w:rsidR="000B58CB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including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Performance Expectations</w:t>
      </w:r>
      <w:r w:rsidR="000B58CB" w:rsidRPr="00CD54AA">
        <w:rPr>
          <w:rFonts w:ascii="ITC Stone Serif Std Medium" w:hAnsi="ITC Stone Serif Std Medium"/>
          <w:i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i/>
          <w:color w:val="000000"/>
          <w:sz w:val="22"/>
          <w:szCs w:val="22"/>
        </w:rPr>
        <w:t>(required for civil service and bargaining unit covered employees)</w:t>
      </w:r>
    </w:p>
    <w:p w14:paraId="5B932F17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Review individual’s task assignments</w:t>
      </w:r>
    </w:p>
    <w:p w14:paraId="388261AB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Discuss performance review process</w:t>
      </w:r>
    </w:p>
    <w:p w14:paraId="7CE9AE91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Review departmental expectations/standards (appropriate dress)</w:t>
      </w:r>
    </w:p>
    <w:p w14:paraId="2BDADB86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Check on employee’s supplies and work environment</w:t>
      </w:r>
    </w:p>
    <w:p w14:paraId="06247E6C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Continue general orientation to work unit</w:t>
      </w:r>
    </w:p>
    <w:p w14:paraId="4112A770" w14:textId="77777777" w:rsidR="00B521C9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i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Describe probationary or trial service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t>(</w:t>
      </w:r>
      <w:r w:rsidRPr="00CD54AA">
        <w:rPr>
          <w:rFonts w:ascii="ITC Stone Serif Std Medium" w:hAnsi="ITC Stone Serif Std Medium"/>
          <w:i/>
          <w:color w:val="000000"/>
          <w:sz w:val="22"/>
          <w:szCs w:val="22"/>
        </w:rPr>
        <w:t>applicable to civil service and bargaining unit covered staff)</w:t>
      </w:r>
    </w:p>
    <w:bookmarkStart w:id="23" w:name="Check50"/>
    <w:p w14:paraId="03AE41F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color w:val="000000"/>
          <w:sz w:val="22"/>
          <w:szCs w:val="22"/>
        </w:rPr>
      </w:r>
      <w:r w:rsidR="00F55BC4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3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>Review leave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reporting and processing procedures</w:t>
      </w:r>
    </w:p>
    <w:p w14:paraId="4F2659A1" w14:textId="77777777" w:rsidR="0021310F" w:rsidRPr="00CD54AA" w:rsidRDefault="00B521C9" w:rsidP="00B5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Discuss annual leave and sick </w:t>
      </w:r>
      <w:r w:rsidR="002A3CBA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leave </w:t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t>accrual</w:t>
      </w:r>
    </w:p>
    <w:p w14:paraId="0D4963B6" w14:textId="77777777" w:rsidR="0021310F" w:rsidRPr="00CD54AA" w:rsidRDefault="00B521C9" w:rsidP="00B5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Discuss process for requesting time off</w:t>
      </w:r>
    </w:p>
    <w:p w14:paraId="42A9769E" w14:textId="2C1C28DD" w:rsidR="00513DD1" w:rsidRPr="00513DD1" w:rsidRDefault="00B521C9" w:rsidP="00513D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Discuss holiday scheduling and personal holiday</w:t>
      </w:r>
    </w:p>
    <w:bookmarkStart w:id="24" w:name="Check54"/>
    <w:p w14:paraId="62715C16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color w:val="000000"/>
          <w:sz w:val="22"/>
          <w:szCs w:val="22"/>
        </w:rPr>
      </w:r>
      <w:r w:rsidR="00F55BC4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4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Discuss educational/training opportunities including release time and tuition fee</w:t>
      </w:r>
      <w:r w:rsidR="002D66B7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waiver/reimbursement</w:t>
      </w:r>
    </w:p>
    <w:bookmarkStart w:id="25" w:name="Check55"/>
    <w:p w14:paraId="31E69F65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color w:val="000000"/>
          <w:sz w:val="22"/>
          <w:szCs w:val="22"/>
        </w:rPr>
      </w:r>
      <w:r w:rsidR="00F55BC4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5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information on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employee resources, including:</w:t>
      </w:r>
    </w:p>
    <w:p w14:paraId="777DB2A4" w14:textId="5917D7C3" w:rsidR="0021310F" w:rsidRPr="00CD54AA" w:rsidRDefault="00F55BC4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hyperlink r:id="rId37" w:history="1">
        <w:r w:rsidR="00B521C9" w:rsidRPr="00513DD1">
          <w:rPr>
            <w:rStyle w:val="Hyperlink"/>
            <w:rFonts w:ascii="ITC Stone Serif Std Medium" w:hAnsi="ITC Stone Serif Std Medium"/>
            <w:sz w:val="22"/>
            <w:szCs w:val="22"/>
          </w:rPr>
          <w:t>Employee Assistance Program</w:t>
        </w:r>
      </w:hyperlink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>(</w:t>
      </w:r>
      <w:r w:rsidR="00A77FE0">
        <w:rPr>
          <w:rFonts w:ascii="ITC Stone Serif Std Medium" w:hAnsi="ITC Stone Serif Std Medium"/>
          <w:color w:val="000000"/>
          <w:sz w:val="22"/>
          <w:szCs w:val="22"/>
        </w:rPr>
        <w:t xml:space="preserve">1-877-313-4455) </w:t>
      </w:r>
    </w:p>
    <w:p w14:paraId="2C3B2C53" w14:textId="1B10E097" w:rsidR="0021310F" w:rsidRPr="00CD54AA" w:rsidRDefault="00F55BC4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hyperlink r:id="rId38" w:history="1">
        <w:r w:rsidR="00341972" w:rsidRPr="00513DD1">
          <w:rPr>
            <w:rStyle w:val="Hyperlink"/>
            <w:rFonts w:ascii="ITC Stone Serif Std Medium" w:hAnsi="ITC Stone Serif Std Medium"/>
            <w:sz w:val="22"/>
            <w:szCs w:val="22"/>
          </w:rPr>
          <w:t>Ombudsman Office</w:t>
        </w:r>
      </w:hyperlink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(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335-1195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>)</w:t>
      </w:r>
    </w:p>
    <w:p w14:paraId="7520319C" w14:textId="3D17C633" w:rsidR="00B521C9" w:rsidRPr="00CD54AA" w:rsidRDefault="00F55BC4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hyperlink r:id="rId39" w:history="1">
        <w:r w:rsidR="002A3CBA" w:rsidRPr="00513DD1">
          <w:rPr>
            <w:rStyle w:val="Hyperlink"/>
            <w:rFonts w:ascii="ITC Stone Serif Std Medium" w:hAnsi="ITC Stone Serif Std Medium"/>
            <w:sz w:val="22"/>
            <w:szCs w:val="22"/>
          </w:rPr>
          <w:t>Office for Equal Opportunity</w:t>
        </w:r>
      </w:hyperlink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(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335-8288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>)</w:t>
      </w:r>
    </w:p>
    <w:bookmarkStart w:id="26" w:name="Check59"/>
    <w:p w14:paraId="6F1C161F" w14:textId="364CAB04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i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color w:val="000000"/>
          <w:sz w:val="22"/>
          <w:szCs w:val="22"/>
        </w:rPr>
      </w:r>
      <w:r w:rsidR="00F55BC4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6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applicable employee information depending on the employee classification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 w:cs="StoneSerif-Italic"/>
          <w:i/>
          <w:iCs/>
          <w:color w:val="000000"/>
          <w:sz w:val="22"/>
          <w:szCs w:val="22"/>
        </w:rPr>
        <w:t>(All can be accessed at</w:t>
      </w:r>
      <w:r w:rsidR="00B521C9" w:rsidRPr="00CD54AA">
        <w:rPr>
          <w:rFonts w:ascii="ITC Stone Serif Std Medium" w:hAnsi="ITC Stone Serif Std Medium"/>
          <w:i/>
          <w:color w:val="000000"/>
          <w:sz w:val="22"/>
          <w:szCs w:val="22"/>
        </w:rPr>
        <w:t xml:space="preserve"> </w:t>
      </w:r>
      <w:hyperlink r:id="rId40" w:tgtFrame="_blank" w:history="1">
        <w:r w:rsidR="000B58CB" w:rsidRPr="00CD54AA">
          <w:rPr>
            <w:rStyle w:val="Hyperlink"/>
            <w:rFonts w:ascii="ITC Stone Serif Std Medium" w:hAnsi="ITC Stone Serif Std Medium"/>
            <w:i/>
            <w:sz w:val="22"/>
            <w:szCs w:val="22"/>
          </w:rPr>
          <w:t>hrs.wsu.edu</w:t>
        </w:r>
      </w:hyperlink>
      <w:r w:rsidR="00B521C9" w:rsidRPr="00CD54AA">
        <w:rPr>
          <w:rFonts w:ascii="ITC Stone Serif Std Medium" w:hAnsi="ITC Stone Serif Std Medium"/>
          <w:i/>
          <w:color w:val="000000"/>
          <w:sz w:val="22"/>
          <w:szCs w:val="22"/>
        </w:rPr>
        <w:t>)</w:t>
      </w:r>
    </w:p>
    <w:p w14:paraId="23898532" w14:textId="77777777" w:rsidR="0021310F" w:rsidRPr="00CD54AA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Faculty Manual</w:t>
      </w:r>
    </w:p>
    <w:p w14:paraId="6DC79239" w14:textId="77777777" w:rsidR="0021310F" w:rsidRPr="00CD54AA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Administrative Professional Handbook</w:t>
      </w:r>
    </w:p>
    <w:p w14:paraId="1C41845A" w14:textId="77777777" w:rsidR="0021310F" w:rsidRPr="00CD54AA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Washington Administrative Code for Civil Service employees</w:t>
      </w:r>
    </w:p>
    <w:p w14:paraId="187F3D0D" w14:textId="77777777" w:rsidR="00B521C9" w:rsidRPr="00CD54AA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Contract information for Bargaining Unit covered employees</w:t>
      </w:r>
    </w:p>
    <w:p w14:paraId="70446F96" w14:textId="0C79B6EB" w:rsidR="00503122" w:rsidRPr="00CD54AA" w:rsidRDefault="00503122" w:rsidP="00503122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503122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503122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color w:val="000000"/>
          <w:sz w:val="22"/>
          <w:szCs w:val="22"/>
        </w:rPr>
      </w:r>
      <w:r w:rsidR="00F55BC4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503122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r w:rsidRPr="00503122">
        <w:rPr>
          <w:rFonts w:ascii="ITC Stone Serif Std Medium" w:hAnsi="ITC Stone Serif Std Medium"/>
          <w:color w:val="000000"/>
          <w:sz w:val="22"/>
          <w:szCs w:val="22"/>
        </w:rPr>
        <w:t xml:space="preserve"> During the first week take new employee to lunch, and/or arrange for a peer “mentor” to do   so. </w:t>
      </w:r>
    </w:p>
    <w:p w14:paraId="4C2753C7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Month</w:t>
      </w:r>
    </w:p>
    <w:p w14:paraId="1BC5D921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27" w:name="Check64"/>
    </w:p>
    <w:p w14:paraId="102786A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27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Task assignment and progress meetings – meet with employee periodically to review</w:t>
      </w:r>
      <w:r w:rsidR="002D66B7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sz w:val="22"/>
          <w:szCs w:val="22"/>
        </w:rPr>
        <w:t>progress, assess training needs, offer coaching and receive feedback and questions</w:t>
      </w:r>
    </w:p>
    <w:p w14:paraId="576683D2" w14:textId="77777777" w:rsidR="00AD19AC" w:rsidRPr="00CD54AA" w:rsidRDefault="00B521C9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lastRenderedPageBreak/>
        <w:t>Provide feedback on progress to date; offer suggestions</w:t>
      </w:r>
    </w:p>
    <w:p w14:paraId="12DBFB7D" w14:textId="77777777" w:rsidR="00AD19AC" w:rsidRPr="00CD54AA" w:rsidRDefault="00AD19AC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Verify completion and attendance of</w:t>
      </w:r>
      <w:r w:rsidR="00B521C9" w:rsidRPr="00CD54AA">
        <w:rPr>
          <w:rFonts w:ascii="ITC Stone Serif Std Medium" w:hAnsi="ITC Stone Serif Std Medium"/>
          <w:sz w:val="22"/>
          <w:szCs w:val="22"/>
        </w:rPr>
        <w:t xml:space="preserve"> New Employee and Benefits Orientation</w:t>
      </w:r>
    </w:p>
    <w:p w14:paraId="1C4BA8FA" w14:textId="77777777" w:rsidR="00AD19AC" w:rsidRPr="00CD54AA" w:rsidRDefault="00B521C9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 xml:space="preserve">Discuss </w:t>
      </w:r>
      <w:r w:rsidR="00AD19AC" w:rsidRPr="00CD54AA">
        <w:rPr>
          <w:rFonts w:ascii="ITC Stone Serif Std Medium" w:hAnsi="ITC Stone Serif Std Medium"/>
          <w:sz w:val="22"/>
          <w:szCs w:val="22"/>
        </w:rPr>
        <w:t>online training resource</w:t>
      </w:r>
      <w:r w:rsidRPr="00CD54AA">
        <w:rPr>
          <w:rFonts w:ascii="ITC Stone Serif Std Medium" w:hAnsi="ITC Stone Serif Std Medium"/>
          <w:sz w:val="22"/>
          <w:szCs w:val="22"/>
        </w:rPr>
        <w:t xml:space="preserve"> courses and logon procedures</w:t>
      </w:r>
    </w:p>
    <w:p w14:paraId="6D9E9702" w14:textId="4283A1EF" w:rsidR="002E4D5F" w:rsidRDefault="00B521C9" w:rsidP="007F58E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2E4D5F">
        <w:rPr>
          <w:rFonts w:ascii="ITC Stone Serif Std Medium" w:hAnsi="ITC Stone Serif Std Medium"/>
          <w:sz w:val="22"/>
          <w:szCs w:val="22"/>
        </w:rPr>
        <w:t>Schedule any required training for entry level supervisors, chairs and directors,</w:t>
      </w:r>
      <w:r w:rsidR="002D66B7" w:rsidRPr="002E4D5F">
        <w:rPr>
          <w:rFonts w:ascii="ITC Stone Serif Std Medium" w:hAnsi="ITC Stone Serif Std Medium"/>
          <w:sz w:val="22"/>
          <w:szCs w:val="22"/>
        </w:rPr>
        <w:t xml:space="preserve"> </w:t>
      </w:r>
      <w:r w:rsidRPr="002E4D5F">
        <w:rPr>
          <w:rFonts w:ascii="ITC Stone Serif Std Medium" w:hAnsi="ITC Stone Serif Std Medium"/>
          <w:sz w:val="22"/>
          <w:szCs w:val="22"/>
        </w:rPr>
        <w:t xml:space="preserve">payroll procedures, </w:t>
      </w:r>
      <w:bookmarkStart w:id="28" w:name="Check69"/>
      <w:r w:rsidR="002E4D5F">
        <w:rPr>
          <w:rFonts w:ascii="ITC Stone Serif Std Medium" w:hAnsi="ITC Stone Serif Std Medium"/>
          <w:sz w:val="22"/>
          <w:szCs w:val="22"/>
        </w:rPr>
        <w:t>State Ethics Law, Cash Handling, Cultural Competency, etc.</w:t>
      </w:r>
    </w:p>
    <w:p w14:paraId="5CD652EC" w14:textId="78142454" w:rsidR="00B521C9" w:rsidRPr="002E4D5F" w:rsidRDefault="00CE737B" w:rsidP="007F58E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2E4D5F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2E4D5F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2E4D5F">
        <w:rPr>
          <w:rFonts w:ascii="ITC Stone Serif Std Medium" w:hAnsi="ITC Stone Serif Std Medium"/>
          <w:sz w:val="22"/>
          <w:szCs w:val="22"/>
        </w:rPr>
        <w:fldChar w:fldCharType="end"/>
      </w:r>
      <w:bookmarkEnd w:id="28"/>
      <w:r w:rsidR="00B521C9" w:rsidRPr="002E4D5F">
        <w:rPr>
          <w:rFonts w:ascii="ITC Stone Serif Std Medium" w:hAnsi="ITC Stone Serif Std Medium"/>
          <w:sz w:val="22"/>
          <w:szCs w:val="22"/>
        </w:rPr>
        <w:t xml:space="preserve"> Ensure that </w:t>
      </w:r>
      <w:r w:rsidR="000B58CB" w:rsidRPr="002E4D5F">
        <w:rPr>
          <w:rFonts w:ascii="ITC Stone Serif Std Medium" w:hAnsi="ITC Stone Serif Std Medium"/>
          <w:sz w:val="22"/>
          <w:szCs w:val="22"/>
        </w:rPr>
        <w:t>b</w:t>
      </w:r>
      <w:r w:rsidR="00B521C9" w:rsidRPr="002E4D5F">
        <w:rPr>
          <w:rFonts w:ascii="ITC Stone Serif Std Medium" w:hAnsi="ITC Stone Serif Std Medium"/>
          <w:sz w:val="22"/>
          <w:szCs w:val="22"/>
        </w:rPr>
        <w:t>enefit forms are</w:t>
      </w:r>
      <w:r w:rsidR="00E77C0A" w:rsidRPr="002E4D5F">
        <w:rPr>
          <w:rFonts w:ascii="ITC Stone Serif Std Medium" w:hAnsi="ITC Stone Serif Std Medium"/>
          <w:sz w:val="22"/>
          <w:szCs w:val="22"/>
        </w:rPr>
        <w:t xml:space="preserve"> completed and submitted within </w:t>
      </w:r>
      <w:r w:rsidR="00B521C9" w:rsidRPr="002E4D5F">
        <w:rPr>
          <w:rFonts w:ascii="ITC Stone Serif Std Medium" w:hAnsi="ITC Stone Serif Std Medium"/>
          <w:sz w:val="22"/>
          <w:szCs w:val="22"/>
        </w:rPr>
        <w:t>first month of</w:t>
      </w:r>
      <w:r w:rsidR="002D66B7" w:rsidRPr="002E4D5F">
        <w:rPr>
          <w:rFonts w:ascii="ITC Stone Serif Std Medium" w:hAnsi="ITC Stone Serif Std Medium"/>
          <w:sz w:val="22"/>
          <w:szCs w:val="22"/>
        </w:rPr>
        <w:t xml:space="preserve"> </w:t>
      </w:r>
      <w:r w:rsidR="00B521C9" w:rsidRPr="002E4D5F">
        <w:rPr>
          <w:rFonts w:ascii="ITC Stone Serif Std Medium" w:hAnsi="ITC Stone Serif Std Medium"/>
          <w:sz w:val="22"/>
          <w:szCs w:val="22"/>
        </w:rPr>
        <w:t>employment</w:t>
      </w:r>
    </w:p>
    <w:p w14:paraId="2F3CD686" w14:textId="3621DC45" w:rsidR="002E4D5F" w:rsidRPr="002E4D5F" w:rsidRDefault="002E4D5F" w:rsidP="00B521C9">
      <w:pPr>
        <w:autoSpaceDE w:val="0"/>
        <w:autoSpaceDN w:val="0"/>
        <w:adjustRightInd w:val="0"/>
        <w:rPr>
          <w:rFonts w:ascii="ITC Stone Serif Std Medium" w:hAnsi="ITC Stone Serif Std Medium"/>
          <w:i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>
        <w:rPr>
          <w:rFonts w:ascii="ITC Stone Serif Std Medium" w:hAnsi="ITC Stone Serif Std Medium"/>
          <w:sz w:val="22"/>
          <w:szCs w:val="22"/>
        </w:rPr>
        <w:t xml:space="preserve"> Complete </w:t>
      </w:r>
      <w:r w:rsidRPr="002E4D5F">
        <w:rPr>
          <w:rFonts w:ascii="ITC Stone Serif Std Medium" w:hAnsi="ITC Stone Serif Std Medium" w:cs="StoneSerif"/>
          <w:sz w:val="22"/>
          <w:szCs w:val="22"/>
        </w:rPr>
        <w:t xml:space="preserve">Required Discrimination and Sexual Harassment Prevention Course </w:t>
      </w:r>
      <w:r w:rsidRPr="002E4D5F">
        <w:rPr>
          <w:rFonts w:ascii="ITC Stone Serif Std Medium" w:hAnsi="ITC Stone Serif Std Medium" w:cs="StoneSerif"/>
          <w:i/>
          <w:sz w:val="22"/>
          <w:szCs w:val="22"/>
        </w:rPr>
        <w:t xml:space="preserve">(within first 6 months of employment.) </w:t>
      </w:r>
    </w:p>
    <w:bookmarkStart w:id="29" w:name="Check70"/>
    <w:p w14:paraId="2538070C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29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If significant performance concerns contact HRS</w:t>
      </w:r>
    </w:p>
    <w:p w14:paraId="71730CA1" w14:textId="77777777" w:rsidR="002D66B7" w:rsidRPr="00CD54AA" w:rsidRDefault="002D66B7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65B8824F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Quarter</w:t>
      </w:r>
    </w:p>
    <w:p w14:paraId="726BFA6C" w14:textId="77777777" w:rsidR="002D66B7" w:rsidRPr="00CD54AA" w:rsidRDefault="002D66B7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30" w:name="Check71"/>
    </w:p>
    <w:p w14:paraId="3372E664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0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Task assignment and progress review meetings (see above)</w:t>
      </w:r>
    </w:p>
    <w:bookmarkStart w:id="31" w:name="Check72"/>
    <w:p w14:paraId="59FD4632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1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Within first 3 months of probationary or trial service appointment review</w:t>
      </w:r>
      <w:r w:rsidR="00341972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sz w:val="22"/>
          <w:szCs w:val="22"/>
        </w:rPr>
        <w:t>expectations and provide feedback</w:t>
      </w:r>
    </w:p>
    <w:p w14:paraId="647ACB05" w14:textId="77777777" w:rsidR="00AD19AC" w:rsidRPr="00CD54AA" w:rsidRDefault="00B521C9" w:rsidP="00B521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Assess/discuss performance needs</w:t>
      </w:r>
    </w:p>
    <w:p w14:paraId="55CB7D5F" w14:textId="77777777" w:rsidR="00B521C9" w:rsidRPr="00CD54AA" w:rsidRDefault="00B521C9" w:rsidP="00B521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Schedule development/skill enhancement training</w:t>
      </w:r>
    </w:p>
    <w:bookmarkStart w:id="32" w:name="Check75"/>
    <w:p w14:paraId="7A957755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2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If significant performance concerns contact HRS</w:t>
      </w:r>
    </w:p>
    <w:p w14:paraId="530FDF34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22F2BA50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Six Months</w:t>
      </w:r>
    </w:p>
    <w:p w14:paraId="54E26288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33" w:name="Check76"/>
    </w:p>
    <w:p w14:paraId="0BEAE296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3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Task assignment and progress review meetings (see above)</w:t>
      </w:r>
    </w:p>
    <w:bookmarkStart w:id="34" w:name="Check77"/>
    <w:p w14:paraId="4D034C8A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4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Conduct Performance Evaluation for Probationary or Trial Service employees prior</w:t>
      </w:r>
    </w:p>
    <w:p w14:paraId="129C1EE1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to conclusion of probationary or trial service period (designated 6-month period)</w:t>
      </w:r>
    </w:p>
    <w:bookmarkStart w:id="35" w:name="Check78"/>
    <w:p w14:paraId="0A5961ED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5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If significant performance concerns contact HRS</w:t>
      </w:r>
    </w:p>
    <w:p w14:paraId="220E7FD1" w14:textId="77777777" w:rsidR="008361DE" w:rsidRPr="00CD54AA" w:rsidRDefault="008361DE" w:rsidP="008361DE">
      <w:pPr>
        <w:rPr>
          <w:rFonts w:ascii="ITC Stone Serif Std Medium" w:hAnsi="ITC Stone Serif Std Medium" w:cs="StoneSerif"/>
          <w:sz w:val="22"/>
          <w:szCs w:val="22"/>
        </w:rPr>
      </w:pPr>
      <w:r w:rsidRPr="00CD54AA">
        <w:rPr>
          <w:rFonts w:ascii="ITC Stone Serif Std Medium" w:hAnsi="ITC Stone Serif Std Medium" w:cs="StoneSerif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 w:cs="StoneSerif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 w:cs="StoneSerif"/>
          <w:sz w:val="22"/>
          <w:szCs w:val="22"/>
        </w:rPr>
      </w:r>
      <w:r w:rsidR="00F55BC4">
        <w:rPr>
          <w:rFonts w:ascii="ITC Stone Serif Std Medium" w:hAnsi="ITC Stone Serif Std Medium" w:cs="StoneSerif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 w:cs="StoneSerif"/>
          <w:sz w:val="22"/>
          <w:szCs w:val="22"/>
        </w:rPr>
        <w:fldChar w:fldCharType="end"/>
      </w:r>
      <w:r w:rsidRPr="00CD54AA">
        <w:rPr>
          <w:rFonts w:ascii="ITC Stone Serif Std Medium" w:hAnsi="ITC Stone Serif Std Medium" w:cs="StoneSerif"/>
          <w:sz w:val="22"/>
          <w:szCs w:val="22"/>
        </w:rPr>
        <w:t xml:space="preserve"> Ensure employee has completed required Discrimination and Sexual Harassment Course </w:t>
      </w:r>
    </w:p>
    <w:p w14:paraId="214A29AD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352DA6E4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Year</w:t>
      </w:r>
    </w:p>
    <w:p w14:paraId="336858E3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36" w:name="Check79"/>
    </w:p>
    <w:p w14:paraId="4526D10F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6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Complete employee’s Annual Review (not applicable to bargaining unit covered</w:t>
      </w:r>
      <w:r w:rsidR="002D66B7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sz w:val="22"/>
          <w:szCs w:val="22"/>
        </w:rPr>
        <w:t>employees)</w:t>
      </w:r>
    </w:p>
    <w:p w14:paraId="7D2F090F" w14:textId="77777777" w:rsidR="00AD19AC" w:rsidRPr="00CD54AA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Review position description and performance expectations and revise if necessary</w:t>
      </w:r>
    </w:p>
    <w:p w14:paraId="107B71C6" w14:textId="77777777" w:rsidR="00AD19AC" w:rsidRPr="00CD54AA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Meet and discuss Annual Performance Evaluation; provide copy of current position</w:t>
      </w:r>
      <w:r w:rsidR="002D66B7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Pr="00CD54AA">
        <w:rPr>
          <w:rFonts w:ascii="ITC Stone Serif Std Medium" w:hAnsi="ITC Stone Serif Std Medium"/>
          <w:sz w:val="22"/>
          <w:szCs w:val="22"/>
        </w:rPr>
        <w:t>description and performance expectations</w:t>
      </w:r>
    </w:p>
    <w:p w14:paraId="6AC86D01" w14:textId="77777777" w:rsidR="00AD19AC" w:rsidRPr="00CD54AA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Discuss development and training opportunities</w:t>
      </w:r>
    </w:p>
    <w:p w14:paraId="260AA26C" w14:textId="77777777" w:rsidR="00B521C9" w:rsidRPr="00CD54AA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Discuss any pay increases and process</w:t>
      </w:r>
    </w:p>
    <w:bookmarkStart w:id="37" w:name="Check84"/>
    <w:p w14:paraId="0105C1CF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F55BC4">
        <w:rPr>
          <w:rFonts w:ascii="ITC Stone Serif Std Medium" w:hAnsi="ITC Stone Serif Std Medium"/>
          <w:sz w:val="22"/>
          <w:szCs w:val="22"/>
        </w:rPr>
      </w:r>
      <w:r w:rsidR="00F55BC4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7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If significant performance concerns contact HRS</w:t>
      </w:r>
    </w:p>
    <w:p w14:paraId="54E8DAFE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04263658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0"/>
          <w:szCs w:val="20"/>
        </w:rPr>
      </w:pPr>
      <w:r w:rsidRPr="00CD54AA">
        <w:rPr>
          <w:rFonts w:ascii="ITC Stone Serif Std Medium" w:hAnsi="ITC Stone Serif Std Medium"/>
          <w:sz w:val="20"/>
          <w:szCs w:val="20"/>
        </w:rPr>
        <w:t>Employee Name: ________________________________ Date of Hire: __________________</w:t>
      </w:r>
    </w:p>
    <w:p w14:paraId="48FF7468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0"/>
          <w:szCs w:val="20"/>
        </w:rPr>
      </w:pPr>
    </w:p>
    <w:p w14:paraId="0B219A98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0"/>
          <w:szCs w:val="20"/>
        </w:rPr>
      </w:pPr>
      <w:r w:rsidRPr="00CD54AA">
        <w:rPr>
          <w:rFonts w:ascii="ITC Stone Serif Std Medium" w:hAnsi="ITC Stone Serif Std Medium"/>
          <w:sz w:val="20"/>
          <w:szCs w:val="20"/>
        </w:rPr>
        <w:t>Title: _________________ Probationary or Trial Service End date: ________________________</w:t>
      </w:r>
    </w:p>
    <w:p w14:paraId="23346069" w14:textId="536936F4" w:rsidR="00B521C9" w:rsidRPr="00CD54AA" w:rsidRDefault="00E77C0A" w:rsidP="00341972">
      <w:pPr>
        <w:autoSpaceDE w:val="0"/>
        <w:autoSpaceDN w:val="0"/>
        <w:adjustRightInd w:val="0"/>
        <w:ind w:left="5040"/>
        <w:rPr>
          <w:rFonts w:ascii="ITC Stone Serif Std Medium" w:hAnsi="ITC Stone Serif Std Medium"/>
          <w:sz w:val="20"/>
          <w:szCs w:val="20"/>
        </w:rPr>
      </w:pPr>
      <w:r w:rsidRPr="00CD54AA">
        <w:rPr>
          <w:rFonts w:ascii="ITC Stone Serif Std Medium" w:hAnsi="ITC Stone Serif Std Medium" w:cs="StoneSerif-Italic"/>
          <w:i/>
          <w:iCs/>
          <w:sz w:val="20"/>
          <w:szCs w:val="20"/>
        </w:rPr>
        <w:t xml:space="preserve">                                 </w:t>
      </w:r>
      <w:r w:rsidR="00B521C9" w:rsidRPr="00CD54AA">
        <w:rPr>
          <w:rFonts w:ascii="ITC Stone Serif Std Medium" w:hAnsi="ITC Stone Serif Std Medium" w:cs="StoneSerif-Italic"/>
          <w:i/>
          <w:iCs/>
          <w:sz w:val="20"/>
          <w:szCs w:val="20"/>
        </w:rPr>
        <w:t>(</w:t>
      </w:r>
      <w:r w:rsidRPr="00CD54AA">
        <w:rPr>
          <w:rFonts w:ascii="ITC Stone Serif Std Medium" w:hAnsi="ITC Stone Serif Std Medium" w:cs="StoneSerif-Italic"/>
          <w:i/>
          <w:iCs/>
          <w:sz w:val="20"/>
          <w:szCs w:val="20"/>
        </w:rPr>
        <w:t>Civil S</w:t>
      </w:r>
      <w:r w:rsidR="00B521C9" w:rsidRPr="00CD54AA">
        <w:rPr>
          <w:rFonts w:ascii="ITC Stone Serif Std Medium" w:hAnsi="ITC Stone Serif Std Medium" w:cs="StoneSerif-Italic"/>
          <w:i/>
          <w:iCs/>
          <w:sz w:val="20"/>
          <w:szCs w:val="20"/>
        </w:rPr>
        <w:t>ervice</w:t>
      </w:r>
      <w:r w:rsidR="00B521C9" w:rsidRPr="00CD54AA">
        <w:rPr>
          <w:rFonts w:ascii="ITC Stone Serif Std Medium" w:hAnsi="ITC Stone Serif Std Medium"/>
          <w:i/>
          <w:sz w:val="20"/>
          <w:szCs w:val="20"/>
        </w:rPr>
        <w:t xml:space="preserve"> employees</w:t>
      </w:r>
      <w:r w:rsidR="00B521C9" w:rsidRPr="00CD54AA">
        <w:rPr>
          <w:rFonts w:ascii="ITC Stone Serif Std Medium" w:hAnsi="ITC Stone Serif Std Medium"/>
          <w:sz w:val="20"/>
          <w:szCs w:val="20"/>
        </w:rPr>
        <w:t>)</w:t>
      </w:r>
    </w:p>
    <w:p w14:paraId="2B634F8C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1BEF7891" w14:textId="04D4376A" w:rsidR="00B521C9" w:rsidRPr="00CD54AA" w:rsidRDefault="007A7F9D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c</w:t>
      </w:r>
      <w:r w:rsidR="00B521C9" w:rsidRPr="00CD54AA">
        <w:rPr>
          <w:rFonts w:ascii="ITC Stone Serif Std Medium" w:hAnsi="ITC Stone Serif Std Medium"/>
          <w:sz w:val="22"/>
          <w:szCs w:val="22"/>
        </w:rPr>
        <w:t>c:</w:t>
      </w:r>
      <w:r w:rsidR="00CF3269" w:rsidRPr="00CD54AA">
        <w:rPr>
          <w:rFonts w:ascii="ITC Stone Serif Std Medium" w:hAnsi="ITC Stone Serif Std Medium" w:cs="StoneSerif"/>
          <w:sz w:val="22"/>
          <w:szCs w:val="22"/>
        </w:rPr>
        <w:tab/>
      </w:r>
      <w:r w:rsidR="00B521C9" w:rsidRPr="00CD54AA">
        <w:rPr>
          <w:rFonts w:ascii="ITC Stone Serif Std Medium" w:hAnsi="ITC Stone Serif Std Medium"/>
          <w:sz w:val="22"/>
          <w:szCs w:val="22"/>
        </w:rPr>
        <w:t>Supervisor</w:t>
      </w:r>
    </w:p>
    <w:p w14:paraId="4CF109D3" w14:textId="77777777" w:rsidR="00B521C9" w:rsidRPr="00CD54AA" w:rsidRDefault="00B521C9" w:rsidP="00CF3269">
      <w:pPr>
        <w:ind w:firstLine="72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Department File</w:t>
      </w:r>
      <w:bookmarkStart w:id="38" w:name="_GoBack"/>
      <w:bookmarkEnd w:id="38"/>
    </w:p>
    <w:sectPr w:rsidR="00B521C9" w:rsidRPr="00CD54AA" w:rsidSect="00C71370">
      <w:footerReference w:type="even" r:id="rId41"/>
      <w:footerReference w:type="default" r:id="rId42"/>
      <w:headerReference w:type="first" r:id="rId43"/>
      <w:footerReference w:type="first" r:id="rId44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4FBFA" w14:textId="77777777" w:rsidR="005A753D" w:rsidRDefault="005A753D">
      <w:r>
        <w:separator/>
      </w:r>
    </w:p>
  </w:endnote>
  <w:endnote w:type="continuationSeparator" w:id="0">
    <w:p w14:paraId="44C8D5FA" w14:textId="77777777" w:rsidR="005A753D" w:rsidRDefault="005A753D">
      <w:r>
        <w:continuationSeparator/>
      </w:r>
    </w:p>
  </w:endnote>
  <w:endnote w:type="continuationNotice" w:id="1">
    <w:p w14:paraId="364CE85E" w14:textId="77777777" w:rsidR="005A753D" w:rsidRDefault="005A7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altName w:val="Lucida Bright"/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erif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2B180" w14:textId="77777777" w:rsidR="00B241C7" w:rsidRDefault="00CE737B" w:rsidP="00F666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1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07124" w14:textId="77777777" w:rsidR="00B241C7" w:rsidRDefault="00B241C7" w:rsidP="00B52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3E9F" w14:textId="30EC1689" w:rsidR="00B241C7" w:rsidRPr="005A753D" w:rsidRDefault="00CE737B" w:rsidP="00F666F5">
    <w:pPr>
      <w:pStyle w:val="Footer"/>
      <w:framePr w:wrap="around" w:vAnchor="text" w:hAnchor="margin" w:xAlign="right" w:y="1"/>
      <w:rPr>
        <w:rStyle w:val="PageNumber"/>
        <w:rFonts w:ascii="Stone Serif" w:hAnsi="Stone Serif"/>
        <w:sz w:val="18"/>
        <w:szCs w:val="18"/>
      </w:rPr>
    </w:pPr>
    <w:r w:rsidRPr="005A753D">
      <w:rPr>
        <w:rStyle w:val="PageNumber"/>
        <w:rFonts w:ascii="Stone Serif" w:hAnsi="Stone Serif"/>
        <w:sz w:val="18"/>
        <w:szCs w:val="18"/>
      </w:rPr>
      <w:fldChar w:fldCharType="begin"/>
    </w:r>
    <w:r w:rsidR="00B241C7" w:rsidRPr="005A753D">
      <w:rPr>
        <w:rStyle w:val="PageNumber"/>
        <w:rFonts w:ascii="Stone Serif" w:hAnsi="Stone Serif"/>
        <w:sz w:val="18"/>
        <w:szCs w:val="18"/>
      </w:rPr>
      <w:instrText xml:space="preserve">PAGE  </w:instrText>
    </w:r>
    <w:r w:rsidRPr="005A753D">
      <w:rPr>
        <w:rStyle w:val="PageNumber"/>
        <w:rFonts w:ascii="Stone Serif" w:hAnsi="Stone Serif"/>
        <w:sz w:val="18"/>
        <w:szCs w:val="18"/>
      </w:rPr>
      <w:fldChar w:fldCharType="separate"/>
    </w:r>
    <w:r w:rsidR="00F55BC4">
      <w:rPr>
        <w:rStyle w:val="PageNumber"/>
        <w:rFonts w:ascii="Stone Serif" w:hAnsi="Stone Serif"/>
        <w:noProof/>
        <w:sz w:val="18"/>
        <w:szCs w:val="18"/>
      </w:rPr>
      <w:t>3</w:t>
    </w:r>
    <w:r w:rsidRPr="005A753D">
      <w:rPr>
        <w:rStyle w:val="PageNumber"/>
        <w:rFonts w:ascii="Stone Serif" w:hAnsi="Stone Serif"/>
        <w:sz w:val="18"/>
        <w:szCs w:val="18"/>
      </w:rPr>
      <w:fldChar w:fldCharType="end"/>
    </w:r>
  </w:p>
  <w:p w14:paraId="07D9E86D" w14:textId="77777777" w:rsidR="00E77C0A" w:rsidRPr="002E4D5F" w:rsidRDefault="00E77C0A" w:rsidP="00C71370">
    <w:pPr>
      <w:pStyle w:val="Footer"/>
      <w:rPr>
        <w:rFonts w:ascii="ITC Stone Serif Std Medium" w:hAnsi="ITC Stone Serif Std Medium"/>
        <w:sz w:val="18"/>
        <w:szCs w:val="18"/>
      </w:rPr>
    </w:pPr>
  </w:p>
  <w:p w14:paraId="157ED1FF" w14:textId="77777777" w:rsidR="00A11DD4" w:rsidRPr="005A753D" w:rsidRDefault="00A11DD4" w:rsidP="00A11DD4">
    <w:pPr>
      <w:pStyle w:val="Footer"/>
      <w:rPr>
        <w:rFonts w:ascii="Stone Serif" w:hAnsi="Stone Serif"/>
        <w:sz w:val="18"/>
        <w:szCs w:val="18"/>
      </w:rPr>
    </w:pPr>
    <w:r w:rsidRPr="005A753D">
      <w:rPr>
        <w:rFonts w:ascii="Stone Serif" w:hAnsi="Stone Serif"/>
        <w:sz w:val="18"/>
        <w:szCs w:val="18"/>
      </w:rPr>
      <w:t>New Employee Checklist</w:t>
    </w:r>
  </w:p>
  <w:p w14:paraId="3D4ADC35" w14:textId="7748CADF" w:rsidR="00A11DD4" w:rsidRPr="005A753D" w:rsidRDefault="00A11DD4" w:rsidP="00A11DD4">
    <w:pPr>
      <w:pStyle w:val="Footer"/>
      <w:rPr>
        <w:rFonts w:ascii="Stone Serif" w:hAnsi="Stone Serif"/>
        <w:sz w:val="18"/>
        <w:szCs w:val="18"/>
      </w:rPr>
    </w:pPr>
    <w:r w:rsidRPr="005A753D">
      <w:rPr>
        <w:rFonts w:ascii="Stone Serif" w:hAnsi="Stone Serif" w:cstheme="minorHAnsi"/>
        <w:sz w:val="18"/>
        <w:szCs w:val="18"/>
      </w:rPr>
      <w:t xml:space="preserve">Updated </w:t>
    </w:r>
    <w:r w:rsidR="00F55BC4">
      <w:rPr>
        <w:rFonts w:ascii="Stone Serif" w:hAnsi="Stone Serif" w:cstheme="minorHAnsi"/>
        <w:sz w:val="18"/>
        <w:szCs w:val="18"/>
      </w:rPr>
      <w:t>January 2017</w:t>
    </w:r>
    <w:r>
      <w:rPr>
        <w:rFonts w:ascii="Stone Serif" w:hAnsi="Stone Serif" w:cstheme="minorHAnsi"/>
        <w:sz w:val="18"/>
        <w:szCs w:val="18"/>
      </w:rPr>
      <w:t xml:space="preserve"> </w:t>
    </w:r>
  </w:p>
  <w:p w14:paraId="3B1BD0D6" w14:textId="77777777" w:rsidR="00B241C7" w:rsidRPr="005A753D" w:rsidRDefault="00B241C7" w:rsidP="005A753D">
    <w:pPr>
      <w:pStyle w:val="Footer"/>
      <w:ind w:right="360"/>
      <w:rPr>
        <w:rFonts w:ascii="StoneSerif" w:hAnsi="StoneSerif"/>
        <w:sz w:val="18"/>
      </w:rPr>
    </w:pPr>
    <w:r w:rsidRPr="000B58CB">
      <w:rPr>
        <w:rStyle w:val="PageNumber"/>
        <w:rFonts w:ascii="StoneSerif" w:hAnsi="StoneSerif"/>
        <w:sz w:val="18"/>
        <w:szCs w:val="18"/>
      </w:rPr>
      <w:tab/>
    </w:r>
    <w:r w:rsidRPr="000B58CB">
      <w:rPr>
        <w:rStyle w:val="PageNumber"/>
        <w:rFonts w:ascii="StoneSerif" w:hAnsi="StoneSerif"/>
        <w:sz w:val="18"/>
        <w:szCs w:val="18"/>
      </w:rPr>
      <w:tab/>
      <w:t xml:space="preserve">     </w:t>
    </w:r>
    <w:r w:rsidRPr="000B58CB">
      <w:t xml:space="preserve">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F6E4" w14:textId="77777777" w:rsidR="005A753D" w:rsidRDefault="005A753D">
    <w:pPr>
      <w:pStyle w:val="Footer"/>
      <w:rPr>
        <w:rFonts w:ascii="Stone Serif" w:hAnsi="Stone Serif"/>
        <w:sz w:val="18"/>
        <w:szCs w:val="18"/>
      </w:rPr>
    </w:pPr>
  </w:p>
  <w:p w14:paraId="1389DDCD" w14:textId="77777777" w:rsidR="00C71370" w:rsidRPr="005A753D" w:rsidRDefault="00C71370">
    <w:pPr>
      <w:pStyle w:val="Footer"/>
      <w:rPr>
        <w:rFonts w:ascii="Stone Serif" w:hAnsi="Stone Serif"/>
        <w:sz w:val="18"/>
        <w:szCs w:val="18"/>
      </w:rPr>
    </w:pPr>
    <w:r w:rsidRPr="005A753D">
      <w:rPr>
        <w:rFonts w:ascii="Stone Serif" w:hAnsi="Stone Serif"/>
        <w:sz w:val="18"/>
        <w:szCs w:val="18"/>
      </w:rPr>
      <w:t>New Employee Checklist</w:t>
    </w:r>
  </w:p>
  <w:p w14:paraId="64BA85FC" w14:textId="23390CA7" w:rsidR="005A753D" w:rsidRPr="005A753D" w:rsidRDefault="005A753D" w:rsidP="005A753D">
    <w:pPr>
      <w:pStyle w:val="Footer"/>
      <w:rPr>
        <w:rFonts w:ascii="Stone Serif" w:hAnsi="Stone Serif"/>
        <w:sz w:val="18"/>
        <w:szCs w:val="18"/>
      </w:rPr>
    </w:pPr>
    <w:r w:rsidRPr="005A753D">
      <w:rPr>
        <w:rFonts w:ascii="Stone Serif" w:hAnsi="Stone Serif" w:cstheme="minorHAnsi"/>
        <w:sz w:val="18"/>
        <w:szCs w:val="18"/>
      </w:rPr>
      <w:t xml:space="preserve">Updated </w:t>
    </w:r>
    <w:r w:rsidR="00F55BC4">
      <w:rPr>
        <w:rFonts w:ascii="Stone Serif" w:hAnsi="Stone Serif" w:cstheme="minorHAnsi"/>
        <w:sz w:val="18"/>
        <w:szCs w:val="18"/>
      </w:rPr>
      <w:t>January 2017</w:t>
    </w:r>
    <w:r w:rsidR="009A5866">
      <w:rPr>
        <w:rFonts w:ascii="Stone Serif" w:hAnsi="Stone Serif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996B2" w14:textId="77777777" w:rsidR="005A753D" w:rsidRDefault="005A753D">
      <w:r>
        <w:separator/>
      </w:r>
    </w:p>
  </w:footnote>
  <w:footnote w:type="continuationSeparator" w:id="0">
    <w:p w14:paraId="526DF6EA" w14:textId="77777777" w:rsidR="005A753D" w:rsidRDefault="005A753D">
      <w:r>
        <w:continuationSeparator/>
      </w:r>
    </w:p>
  </w:footnote>
  <w:footnote w:type="continuationNotice" w:id="1">
    <w:p w14:paraId="0B8F8857" w14:textId="77777777" w:rsidR="005A753D" w:rsidRDefault="005A7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1DF22" w14:textId="2D6A682C" w:rsidR="00B241C7" w:rsidRPr="005A753D" w:rsidRDefault="00DD10ED" w:rsidP="000B58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2B2EF5" wp14:editId="1563977C">
          <wp:simplePos x="0" y="0"/>
          <wp:positionH relativeFrom="margin">
            <wp:posOffset>-588645</wp:posOffset>
          </wp:positionH>
          <wp:positionV relativeFrom="paragraph">
            <wp:posOffset>-323850</wp:posOffset>
          </wp:positionV>
          <wp:extent cx="4619625" cy="1125855"/>
          <wp:effectExtent l="0" t="0" r="0" b="0"/>
          <wp:wrapThrough wrapText="bothSides">
            <wp:wrapPolygon edited="0">
              <wp:start x="11134" y="0"/>
              <wp:lineTo x="624" y="731"/>
              <wp:lineTo x="534" y="4020"/>
              <wp:lineTo x="2049" y="5848"/>
              <wp:lineTo x="2049" y="8406"/>
              <wp:lineTo x="2405" y="11695"/>
              <wp:lineTo x="2672" y="12426"/>
              <wp:lineTo x="11579" y="12426"/>
              <wp:lineTo x="13717" y="11695"/>
              <wp:lineTo x="20932" y="7310"/>
              <wp:lineTo x="20932" y="4386"/>
              <wp:lineTo x="15766" y="1096"/>
              <wp:lineTo x="11490" y="0"/>
              <wp:lineTo x="11134" y="0"/>
            </wp:wrapPolygon>
          </wp:wrapThrough>
          <wp:docPr id="1" name="Picture 1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8" descr="LH to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1" t="29727" r="32164"/>
                  <a:stretch/>
                </pic:blipFill>
                <pic:spPr bwMode="auto">
                  <a:xfrm>
                    <a:off x="0" y="0"/>
                    <a:ext cx="461962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FC4"/>
    <w:multiLevelType w:val="hybridMultilevel"/>
    <w:tmpl w:val="94249C5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5525"/>
    <w:multiLevelType w:val="hybridMultilevel"/>
    <w:tmpl w:val="440AB5AE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26F1"/>
    <w:multiLevelType w:val="hybridMultilevel"/>
    <w:tmpl w:val="5B66E454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056D"/>
    <w:multiLevelType w:val="hybridMultilevel"/>
    <w:tmpl w:val="D3062BC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1253"/>
    <w:multiLevelType w:val="hybridMultilevel"/>
    <w:tmpl w:val="75BAC2C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4A10"/>
    <w:multiLevelType w:val="hybridMultilevel"/>
    <w:tmpl w:val="FBB63F5E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1B19"/>
    <w:multiLevelType w:val="hybridMultilevel"/>
    <w:tmpl w:val="923808E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9628E"/>
    <w:multiLevelType w:val="hybridMultilevel"/>
    <w:tmpl w:val="B7DAA29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B7846"/>
    <w:multiLevelType w:val="hybridMultilevel"/>
    <w:tmpl w:val="7BE21116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5250"/>
    <w:multiLevelType w:val="hybridMultilevel"/>
    <w:tmpl w:val="276C9E3A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107D0"/>
    <w:multiLevelType w:val="hybridMultilevel"/>
    <w:tmpl w:val="B4C4557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C9"/>
    <w:rsid w:val="000B58CB"/>
    <w:rsid w:val="00115545"/>
    <w:rsid w:val="00161DA4"/>
    <w:rsid w:val="001B3545"/>
    <w:rsid w:val="0021310F"/>
    <w:rsid w:val="002A1261"/>
    <w:rsid w:val="002A3CBA"/>
    <w:rsid w:val="002D2034"/>
    <w:rsid w:val="002D66B7"/>
    <w:rsid w:val="002E4D5F"/>
    <w:rsid w:val="00341972"/>
    <w:rsid w:val="0035264F"/>
    <w:rsid w:val="00374FE5"/>
    <w:rsid w:val="00385F6F"/>
    <w:rsid w:val="003928DC"/>
    <w:rsid w:val="003A5B94"/>
    <w:rsid w:val="003F1617"/>
    <w:rsid w:val="00402786"/>
    <w:rsid w:val="004063C0"/>
    <w:rsid w:val="0043289F"/>
    <w:rsid w:val="004663F3"/>
    <w:rsid w:val="004C7036"/>
    <w:rsid w:val="004D14D3"/>
    <w:rsid w:val="00500866"/>
    <w:rsid w:val="00503122"/>
    <w:rsid w:val="00513DD1"/>
    <w:rsid w:val="00565800"/>
    <w:rsid w:val="0058544D"/>
    <w:rsid w:val="005A3014"/>
    <w:rsid w:val="005A753D"/>
    <w:rsid w:val="005C65CF"/>
    <w:rsid w:val="00600229"/>
    <w:rsid w:val="00627F89"/>
    <w:rsid w:val="006E3474"/>
    <w:rsid w:val="00723FD2"/>
    <w:rsid w:val="00750D19"/>
    <w:rsid w:val="00772CD5"/>
    <w:rsid w:val="007A7F9D"/>
    <w:rsid w:val="007C168F"/>
    <w:rsid w:val="007E7716"/>
    <w:rsid w:val="00803278"/>
    <w:rsid w:val="008361DE"/>
    <w:rsid w:val="008A1472"/>
    <w:rsid w:val="008C1680"/>
    <w:rsid w:val="00953E69"/>
    <w:rsid w:val="009A5866"/>
    <w:rsid w:val="009C7645"/>
    <w:rsid w:val="009E3514"/>
    <w:rsid w:val="00A11DD4"/>
    <w:rsid w:val="00A25165"/>
    <w:rsid w:val="00A417F9"/>
    <w:rsid w:val="00A77FE0"/>
    <w:rsid w:val="00AD19AC"/>
    <w:rsid w:val="00AE26A6"/>
    <w:rsid w:val="00B15FCD"/>
    <w:rsid w:val="00B241C7"/>
    <w:rsid w:val="00B521C9"/>
    <w:rsid w:val="00B56E6F"/>
    <w:rsid w:val="00C051C8"/>
    <w:rsid w:val="00C17BC9"/>
    <w:rsid w:val="00C379B4"/>
    <w:rsid w:val="00C41ABF"/>
    <w:rsid w:val="00C626AD"/>
    <w:rsid w:val="00C6584B"/>
    <w:rsid w:val="00C71370"/>
    <w:rsid w:val="00C82560"/>
    <w:rsid w:val="00CC7374"/>
    <w:rsid w:val="00CD54AA"/>
    <w:rsid w:val="00CE737B"/>
    <w:rsid w:val="00CF3269"/>
    <w:rsid w:val="00DC1773"/>
    <w:rsid w:val="00DD10ED"/>
    <w:rsid w:val="00E0571B"/>
    <w:rsid w:val="00E77C0A"/>
    <w:rsid w:val="00E91B23"/>
    <w:rsid w:val="00F30990"/>
    <w:rsid w:val="00F36939"/>
    <w:rsid w:val="00F41AF8"/>
    <w:rsid w:val="00F55BC4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7B1452B"/>
  <w15:docId w15:val="{ADE5B7A5-6131-421B-8B1F-CA3B4B2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21C9"/>
  </w:style>
  <w:style w:type="character" w:styleId="Hyperlink">
    <w:name w:val="Hyperlink"/>
    <w:basedOn w:val="DefaultParagraphFont"/>
    <w:rsid w:val="003F1617"/>
    <w:rPr>
      <w:color w:val="0000FF"/>
      <w:u w:val="single"/>
    </w:rPr>
  </w:style>
  <w:style w:type="character" w:styleId="FollowedHyperlink">
    <w:name w:val="FollowedHyperlink"/>
    <w:basedOn w:val="DefaultParagraphFont"/>
    <w:rsid w:val="003A5B9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8C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B58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ncouver.wsu.edu/campus-map-directions-and-parking-information" TargetMode="External"/><Relationship Id="rId18" Type="http://schemas.openxmlformats.org/officeDocument/2006/relationships/hyperlink" Target="http://old-www.wsu.edu/forms2/ALTPDF/SPPM/2-16-2.pdf" TargetMode="External"/><Relationship Id="rId26" Type="http://schemas.openxmlformats.org/officeDocument/2006/relationships/hyperlink" Target="http://www.wsu.edu/manuals_forms/HTML/SPPM/S00_Intro_and_Indexes/S02.01_Table_of_Contents.htm" TargetMode="External"/><Relationship Id="rId39" Type="http://schemas.openxmlformats.org/officeDocument/2006/relationships/hyperlink" Target="http://oeo.wsu.edu/" TargetMode="External"/><Relationship Id="rId21" Type="http://schemas.openxmlformats.org/officeDocument/2006/relationships/hyperlink" Target="http://cougarcard.wsu.edu/" TargetMode="External"/><Relationship Id="rId34" Type="http://schemas.openxmlformats.org/officeDocument/2006/relationships/hyperlink" Target="http://www.ethics.wa.gov/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payroll.wsu.edu/fspay/directdep/directdep.htm" TargetMode="External"/><Relationship Id="rId29" Type="http://schemas.openxmlformats.org/officeDocument/2006/relationships/hyperlink" Target="http://www.wsu.edu/~forms/HTML/EPM/EP20_Alcohol_and_Drug_Policy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kane.wsu.edu/services2/visit-campus/Campus-Map-Dec-2013.pdf" TargetMode="External"/><Relationship Id="rId24" Type="http://schemas.openxmlformats.org/officeDocument/2006/relationships/hyperlink" Target="http://www.wsu.edu/~forms/HTML/BPPM/01.01_Table_of_Contents.htm" TargetMode="External"/><Relationship Id="rId32" Type="http://schemas.openxmlformats.org/officeDocument/2006/relationships/hyperlink" Target="http://www.wsu.edu/~forms/HTML/BPPM/20_Property/20.37_Personal_Use_of_University_Resources.htm" TargetMode="External"/><Relationship Id="rId37" Type="http://schemas.openxmlformats.org/officeDocument/2006/relationships/hyperlink" Target="http://www.eap.wsu.edu/" TargetMode="External"/><Relationship Id="rId40" Type="http://schemas.openxmlformats.org/officeDocument/2006/relationships/hyperlink" Target="http://www.hrs.wsu.edu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ayroll.wsu.edu/newemp.htm" TargetMode="External"/><Relationship Id="rId23" Type="http://schemas.openxmlformats.org/officeDocument/2006/relationships/hyperlink" Target="https://strategicplan.wsu.edu/" TargetMode="External"/><Relationship Id="rId28" Type="http://schemas.openxmlformats.org/officeDocument/2006/relationships/hyperlink" Target="http://www.wsu.edu/~forms/HTML/BPPM/50_Safety_and_Security/50.30_Workplace_Violence.htm" TargetMode="External"/><Relationship Id="rId36" Type="http://schemas.openxmlformats.org/officeDocument/2006/relationships/hyperlink" Target="http://www.wsu.edu/manuals_forms/HTML/SPPM/S20_Accident_Prevention/S20.00_Contents.htm" TargetMode="External"/><Relationship Id="rId10" Type="http://schemas.openxmlformats.org/officeDocument/2006/relationships/hyperlink" Target="http://map.wsu.edu/" TargetMode="External"/><Relationship Id="rId19" Type="http://schemas.openxmlformats.org/officeDocument/2006/relationships/hyperlink" Target="http://payroll.wsu.edu/" TargetMode="External"/><Relationship Id="rId31" Type="http://schemas.openxmlformats.org/officeDocument/2006/relationships/hyperlink" Target="http://www.wsu.edu/~forms/HTML/BPPM/20_Property/20.35_Use_of_University_Property.htm" TargetMode="External"/><Relationship Id="rId44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hrs.wsu.edu/Letters" TargetMode="External"/><Relationship Id="rId14" Type="http://schemas.openxmlformats.org/officeDocument/2006/relationships/hyperlink" Target="http://www.everettcc.edu/visitors/maps/interactive/" TargetMode="External"/><Relationship Id="rId22" Type="http://schemas.openxmlformats.org/officeDocument/2006/relationships/hyperlink" Target="http://hrs.wsu.edu/aca" TargetMode="External"/><Relationship Id="rId27" Type="http://schemas.openxmlformats.org/officeDocument/2006/relationships/hyperlink" Target="https://public.wsu.edu/~forms/HTML/EPM/EP15_Discrimination_Sexual_Harassment_and_Sexual_Misconduct.htm" TargetMode="External"/><Relationship Id="rId30" Type="http://schemas.openxmlformats.org/officeDocument/2006/relationships/hyperlink" Target="http://public.wsu.edu/~forms/HTML/BPPM/50_Safety_and_Security/50.31_Workplace_Bullying.htm" TargetMode="External"/><Relationship Id="rId35" Type="http://schemas.openxmlformats.org/officeDocument/2006/relationships/hyperlink" Target="http://www.wsu.edu/~forms/HTML/BPPM/60_Personnel/60.86_Employee_Assistance_Program.htm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://tricities.wsu.edu/campusmaps/" TargetMode="External"/><Relationship Id="rId17" Type="http://schemas.openxmlformats.org/officeDocument/2006/relationships/hyperlink" Target="http://oeo.wsu.edu/" TargetMode="External"/><Relationship Id="rId25" Type="http://schemas.openxmlformats.org/officeDocument/2006/relationships/hyperlink" Target="http://www.wsu.edu/~forms/HTML/EPM/EP00_Introduction_and_Table_of_Contents.htm" TargetMode="External"/><Relationship Id="rId33" Type="http://schemas.openxmlformats.org/officeDocument/2006/relationships/hyperlink" Target="http://www.wsu.edu/~forms/HTML/EPM/EP4_Electronic_Communication_Policy.htm" TargetMode="External"/><Relationship Id="rId38" Type="http://schemas.openxmlformats.org/officeDocument/2006/relationships/hyperlink" Target="http://ombudsman.wsu.ed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hrs.wsu.edu/LR%20Home" TargetMode="External"/><Relationship Id="rId4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AZZU - Marketing Theme">
      <a:dk1>
        <a:srgbClr val="003C69"/>
      </a:dk1>
      <a:lt1>
        <a:sysClr val="window" lastClr="FFFFFF"/>
      </a:lt1>
      <a:dk2>
        <a:srgbClr val="000000"/>
      </a:dk2>
      <a:lt2>
        <a:srgbClr val="DBCEAC"/>
      </a:lt2>
      <a:accent1>
        <a:srgbClr val="981E32"/>
      </a:accent1>
      <a:accent2>
        <a:srgbClr val="5E6A71"/>
      </a:accent2>
      <a:accent3>
        <a:srgbClr val="C60C30"/>
      </a:accent3>
      <a:accent4>
        <a:srgbClr val="EC7A08"/>
      </a:accent4>
      <a:accent5>
        <a:srgbClr val="3CB6CE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92BDF0-043F-4BC5-AD31-C26219C4A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CD76A-D9FA-4D6F-97C7-CD2A1D8A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University</vt:lpstr>
    </vt:vector>
  </TitlesOfParts>
  <Company>wsu</Company>
  <LinksUpToDate>false</LinksUpToDate>
  <CharactersWithSpaces>10033</CharactersWithSpaces>
  <SharedDoc>false</SharedDoc>
  <HLinks>
    <vt:vector size="78" baseType="variant">
      <vt:variant>
        <vt:i4>2228277</vt:i4>
      </vt:variant>
      <vt:variant>
        <vt:i4>154</vt:i4>
      </vt:variant>
      <vt:variant>
        <vt:i4>0</vt:i4>
      </vt:variant>
      <vt:variant>
        <vt:i4>5</vt:i4>
      </vt:variant>
      <vt:variant>
        <vt:lpwstr>http://www.hrs.wsu.edu/</vt:lpwstr>
      </vt:variant>
      <vt:variant>
        <vt:lpwstr/>
      </vt:variant>
      <vt:variant>
        <vt:i4>3014688</vt:i4>
      </vt:variant>
      <vt:variant>
        <vt:i4>117</vt:i4>
      </vt:variant>
      <vt:variant>
        <vt:i4>0</vt:i4>
      </vt:variant>
      <vt:variant>
        <vt:i4>5</vt:i4>
      </vt:variant>
      <vt:variant>
        <vt:lpwstr>http://www.wsu.edu/manuals_forms/HTML/SPPM/S20_Accident_Prevention/S20.00_Contents.htm</vt:lpwstr>
      </vt:variant>
      <vt:variant>
        <vt:lpwstr/>
      </vt:variant>
      <vt:variant>
        <vt:i4>1966101</vt:i4>
      </vt:variant>
      <vt:variant>
        <vt:i4>112</vt:i4>
      </vt:variant>
      <vt:variant>
        <vt:i4>0</vt:i4>
      </vt:variant>
      <vt:variant>
        <vt:i4>5</vt:i4>
      </vt:variant>
      <vt:variant>
        <vt:lpwstr>http://www.wsu.edu/~forms/HTML/BPPM/60_Personnel/60.86_Employee_Assistance_Program.htm</vt:lpwstr>
      </vt:variant>
      <vt:variant>
        <vt:lpwstr/>
      </vt:variant>
      <vt:variant>
        <vt:i4>1769480</vt:i4>
      </vt:variant>
      <vt:variant>
        <vt:i4>107</vt:i4>
      </vt:variant>
      <vt:variant>
        <vt:i4>0</vt:i4>
      </vt:variant>
      <vt:variant>
        <vt:i4>5</vt:i4>
      </vt:variant>
      <vt:variant>
        <vt:lpwstr>http://www.ethics.wa.gov/</vt:lpwstr>
      </vt:variant>
      <vt:variant>
        <vt:lpwstr/>
      </vt:variant>
      <vt:variant>
        <vt:i4>3604570</vt:i4>
      </vt:variant>
      <vt:variant>
        <vt:i4>102</vt:i4>
      </vt:variant>
      <vt:variant>
        <vt:i4>0</vt:i4>
      </vt:variant>
      <vt:variant>
        <vt:i4>5</vt:i4>
      </vt:variant>
      <vt:variant>
        <vt:lpwstr>http://www.wsu.edu/~forms/HTML/EPM/EP4_Electronic_Communication_Policy.htm</vt:lpwstr>
      </vt:variant>
      <vt:variant>
        <vt:lpwstr/>
      </vt:variant>
      <vt:variant>
        <vt:i4>2949158</vt:i4>
      </vt:variant>
      <vt:variant>
        <vt:i4>97</vt:i4>
      </vt:variant>
      <vt:variant>
        <vt:i4>0</vt:i4>
      </vt:variant>
      <vt:variant>
        <vt:i4>5</vt:i4>
      </vt:variant>
      <vt:variant>
        <vt:lpwstr>http://www.wsu.edu/~forms/HTML/BPPM/20_Property/20.37_Personal_Use_of_University_Resources.htm</vt:lpwstr>
      </vt:variant>
      <vt:variant>
        <vt:lpwstr/>
      </vt:variant>
      <vt:variant>
        <vt:i4>6619221</vt:i4>
      </vt:variant>
      <vt:variant>
        <vt:i4>94</vt:i4>
      </vt:variant>
      <vt:variant>
        <vt:i4>0</vt:i4>
      </vt:variant>
      <vt:variant>
        <vt:i4>5</vt:i4>
      </vt:variant>
      <vt:variant>
        <vt:lpwstr>http://www.wsu.edu/~forms/HTML/BPPM/20_Property/20.35_Use_of_University_Property.htm</vt:lpwstr>
      </vt:variant>
      <vt:variant>
        <vt:lpwstr/>
      </vt:variant>
      <vt:variant>
        <vt:i4>4194382</vt:i4>
      </vt:variant>
      <vt:variant>
        <vt:i4>89</vt:i4>
      </vt:variant>
      <vt:variant>
        <vt:i4>0</vt:i4>
      </vt:variant>
      <vt:variant>
        <vt:i4>5</vt:i4>
      </vt:variant>
      <vt:variant>
        <vt:lpwstr>http://www.wsu.edu/~forms/HTML/EPM/EP20_Alcohol_and_Drug_Policy.htm</vt:lpwstr>
      </vt:variant>
      <vt:variant>
        <vt:lpwstr/>
      </vt:variant>
      <vt:variant>
        <vt:i4>7274579</vt:i4>
      </vt:variant>
      <vt:variant>
        <vt:i4>84</vt:i4>
      </vt:variant>
      <vt:variant>
        <vt:i4>0</vt:i4>
      </vt:variant>
      <vt:variant>
        <vt:i4>5</vt:i4>
      </vt:variant>
      <vt:variant>
        <vt:lpwstr>http://www.wsu.edu/~forms/HTML/BPPM/50_Safety_and_Security/50.30_Workplace_Violence.htm</vt:lpwstr>
      </vt:variant>
      <vt:variant>
        <vt:lpwstr/>
      </vt:variant>
      <vt:variant>
        <vt:i4>4849742</vt:i4>
      </vt:variant>
      <vt:variant>
        <vt:i4>79</vt:i4>
      </vt:variant>
      <vt:variant>
        <vt:i4>0</vt:i4>
      </vt:variant>
      <vt:variant>
        <vt:i4>5</vt:i4>
      </vt:variant>
      <vt:variant>
        <vt:lpwstr>http://www.wsu.edu/~forms/HTML/EPM/EP15_Discrimination_and_Sexual_Harassment.htm</vt:lpwstr>
      </vt:variant>
      <vt:variant>
        <vt:lpwstr/>
      </vt:variant>
      <vt:variant>
        <vt:i4>1441830</vt:i4>
      </vt:variant>
      <vt:variant>
        <vt:i4>74</vt:i4>
      </vt:variant>
      <vt:variant>
        <vt:i4>0</vt:i4>
      </vt:variant>
      <vt:variant>
        <vt:i4>5</vt:i4>
      </vt:variant>
      <vt:variant>
        <vt:lpwstr>http://www.wsu.edu/manuals_forms/HTML/SPPM/S00_Intro_and_Indexes/S02.01_Table_of_Contents.htm</vt:lpwstr>
      </vt:variant>
      <vt:variant>
        <vt:lpwstr/>
      </vt:variant>
      <vt:variant>
        <vt:i4>2686996</vt:i4>
      </vt:variant>
      <vt:variant>
        <vt:i4>71</vt:i4>
      </vt:variant>
      <vt:variant>
        <vt:i4>0</vt:i4>
      </vt:variant>
      <vt:variant>
        <vt:i4>5</vt:i4>
      </vt:variant>
      <vt:variant>
        <vt:lpwstr>http://www.wsu.edu/~forms/HTML/EPM/EP00_Introduction_and_Table_of_Contents.htm</vt:lpwstr>
      </vt:variant>
      <vt:variant>
        <vt:lpwstr/>
      </vt:variant>
      <vt:variant>
        <vt:i4>6488084</vt:i4>
      </vt:variant>
      <vt:variant>
        <vt:i4>68</vt:i4>
      </vt:variant>
      <vt:variant>
        <vt:i4>0</vt:i4>
      </vt:variant>
      <vt:variant>
        <vt:i4>5</vt:i4>
      </vt:variant>
      <vt:variant>
        <vt:lpwstr>http://www.wsu.edu/~forms/HTML/BPPM/01.01_Table_of_Contents.htm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University</dc:title>
  <dc:creator>sharris8</dc:creator>
  <cp:lastModifiedBy>Wilhelm, Jaide</cp:lastModifiedBy>
  <cp:revision>14</cp:revision>
  <cp:lastPrinted>2015-11-03T16:02:00Z</cp:lastPrinted>
  <dcterms:created xsi:type="dcterms:W3CDTF">2015-09-24T17:05:00Z</dcterms:created>
  <dcterms:modified xsi:type="dcterms:W3CDTF">2017-01-13T16:40:00Z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