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7A" w:rsidRPr="00961845" w:rsidRDefault="00B6247A" w:rsidP="00B6247A">
      <w:pPr>
        <w:tabs>
          <w:tab w:val="right" w:pos="8640"/>
        </w:tabs>
        <w:jc w:val="right"/>
        <w:rPr>
          <w:rFonts w:ascii="ITC Stone Serif Std Medium" w:hAnsi="ITC Stone Serif Std Medium"/>
          <w:sz w:val="22"/>
          <w:szCs w:val="22"/>
          <w:highlight w:val="yellow"/>
        </w:rPr>
      </w:pPr>
      <w:r w:rsidRPr="00961845">
        <w:rPr>
          <w:rFonts w:ascii="ITC Stone Serif Std Medium" w:hAnsi="ITC Stone Serif Std Medium"/>
          <w:sz w:val="22"/>
          <w:szCs w:val="22"/>
          <w:highlight w:val="yellow"/>
        </w:rPr>
        <w:t>HAND DELIVERED</w:t>
      </w:r>
      <w:r w:rsidRPr="00961845">
        <w:rPr>
          <w:rFonts w:ascii="ITC Stone Serif Std Medium" w:hAnsi="ITC Stone Serif Std Medium"/>
          <w:sz w:val="22"/>
          <w:szCs w:val="22"/>
        </w:rPr>
        <w:t xml:space="preserve"> </w:t>
      </w:r>
      <w:r w:rsidRPr="00961845">
        <w:rPr>
          <w:rFonts w:ascii="ITC Stone Serif Std Medium" w:hAnsi="ITC Stone Serif Std Medium"/>
          <w:color w:val="C00000"/>
          <w:sz w:val="22"/>
          <w:szCs w:val="22"/>
          <w:highlight w:val="cyan"/>
        </w:rPr>
        <w:t>or</w:t>
      </w:r>
      <w:r w:rsidRPr="00961845">
        <w:rPr>
          <w:rFonts w:ascii="ITC Stone Serif Std Medium" w:hAnsi="ITC Stone Serif Std Medium"/>
          <w:color w:val="C00000"/>
          <w:sz w:val="22"/>
          <w:szCs w:val="22"/>
        </w:rPr>
        <w:t xml:space="preserve"> </w:t>
      </w:r>
      <w:r w:rsidRPr="00961845">
        <w:rPr>
          <w:rFonts w:ascii="ITC Stone Serif Std Medium" w:hAnsi="ITC Stone Serif Std Medium"/>
          <w:sz w:val="22"/>
          <w:szCs w:val="22"/>
          <w:highlight w:val="yellow"/>
        </w:rPr>
        <w:t>REGULAR MAIL</w:t>
      </w:r>
    </w:p>
    <w:p w:rsidR="000847D7" w:rsidRPr="00961845" w:rsidRDefault="00E45F37" w:rsidP="000847D7">
      <w:pPr>
        <w:tabs>
          <w:tab w:val="left" w:pos="2666"/>
        </w:tabs>
        <w:rPr>
          <w:rFonts w:ascii="ITC Stone Serif Std Medium" w:hAnsi="ITC Stone Serif Std Medium"/>
          <w:sz w:val="22"/>
          <w:szCs w:val="22"/>
        </w:rPr>
      </w:pPr>
      <w:r w:rsidRPr="00961845">
        <w:rPr>
          <w:rFonts w:ascii="ITC Stone Serif Std Medium" w:hAnsi="ITC Stone Serif Std Medium"/>
          <w:sz w:val="22"/>
          <w:szCs w:val="22"/>
          <w:highlight w:val="yellow"/>
        </w:rPr>
        <w:fldChar w:fldCharType="begin"/>
      </w:r>
      <w:r w:rsidR="000847D7" w:rsidRPr="00961845">
        <w:rPr>
          <w:rFonts w:ascii="ITC Stone Serif Std Medium" w:hAnsi="ITC Stone Serif Std Medium"/>
          <w:sz w:val="22"/>
          <w:szCs w:val="22"/>
          <w:highlight w:val="yellow"/>
        </w:rPr>
        <w:instrText xml:space="preserve"> DATE  \@ "MMMM d, yyyy"  \* MERGEFORMAT </w:instrText>
      </w:r>
      <w:r w:rsidRPr="00961845">
        <w:rPr>
          <w:rFonts w:ascii="ITC Stone Serif Std Medium" w:hAnsi="ITC Stone Serif Std Medium"/>
          <w:sz w:val="22"/>
          <w:szCs w:val="22"/>
          <w:highlight w:val="yellow"/>
        </w:rPr>
        <w:fldChar w:fldCharType="separate"/>
      </w:r>
      <w:r w:rsidR="00452034">
        <w:rPr>
          <w:rFonts w:ascii="ITC Stone Serif Std Medium" w:hAnsi="ITC Stone Serif Std Medium"/>
          <w:noProof/>
          <w:sz w:val="22"/>
          <w:szCs w:val="22"/>
          <w:highlight w:val="yellow"/>
        </w:rPr>
        <w:t>March 9, 2017</w:t>
      </w:r>
      <w:r w:rsidRPr="00961845">
        <w:rPr>
          <w:rFonts w:ascii="ITC Stone Serif Std Medium" w:hAnsi="ITC Stone Serif Std Medium"/>
          <w:sz w:val="22"/>
          <w:szCs w:val="22"/>
          <w:highlight w:val="yellow"/>
        </w:rPr>
        <w:fldChar w:fldCharType="end"/>
      </w:r>
      <w:r w:rsidR="000847D7" w:rsidRPr="00961845">
        <w:rPr>
          <w:rFonts w:ascii="ITC Stone Serif Std Medium" w:hAnsi="ITC Stone Serif Std Medium"/>
          <w:sz w:val="22"/>
          <w:szCs w:val="22"/>
        </w:rPr>
        <w:tab/>
      </w:r>
    </w:p>
    <w:p w:rsidR="000847D7" w:rsidRPr="00961845" w:rsidRDefault="000847D7" w:rsidP="000847D7">
      <w:pPr>
        <w:rPr>
          <w:rFonts w:ascii="ITC Stone Serif Std Medium" w:hAnsi="ITC Stone Serif Std Medium"/>
          <w:sz w:val="22"/>
          <w:szCs w:val="22"/>
          <w:highlight w:val="yellow"/>
        </w:rPr>
      </w:pPr>
    </w:p>
    <w:p w:rsidR="000847D7" w:rsidRPr="00961845" w:rsidRDefault="000847D7" w:rsidP="000847D7">
      <w:pPr>
        <w:rPr>
          <w:rFonts w:ascii="ITC Stone Serif Std Medium" w:hAnsi="ITC Stone Serif Std Medium"/>
          <w:sz w:val="22"/>
          <w:szCs w:val="22"/>
          <w:highlight w:val="yellow"/>
        </w:rPr>
      </w:pPr>
    </w:p>
    <w:p w:rsidR="000847D7" w:rsidRPr="00961845" w:rsidRDefault="000847D7" w:rsidP="000847D7">
      <w:pPr>
        <w:rPr>
          <w:rFonts w:ascii="ITC Stone Serif Std Medium" w:hAnsi="ITC Stone Serif Std Medium"/>
          <w:sz w:val="22"/>
          <w:szCs w:val="22"/>
        </w:rPr>
      </w:pPr>
      <w:r w:rsidRPr="00961845">
        <w:rPr>
          <w:rFonts w:ascii="ITC Stone Serif Std Medium" w:hAnsi="ITC Stone Serif Std Medium"/>
          <w:sz w:val="22"/>
          <w:szCs w:val="22"/>
          <w:highlight w:val="yellow"/>
        </w:rPr>
        <w:t>Name</w:t>
      </w:r>
      <w:r w:rsidRPr="00961845">
        <w:rPr>
          <w:rFonts w:ascii="ITC Stone Serif Std Medium" w:hAnsi="ITC Stone Serif Std Medium"/>
          <w:sz w:val="22"/>
          <w:szCs w:val="22"/>
          <w:highlight w:val="yellow"/>
        </w:rPr>
        <w:br/>
        <w:t>Address</w:t>
      </w:r>
      <w:r w:rsidRPr="00961845">
        <w:rPr>
          <w:rFonts w:ascii="ITC Stone Serif Std Medium" w:hAnsi="ITC Stone Serif Std Medium"/>
          <w:sz w:val="22"/>
          <w:szCs w:val="22"/>
          <w:highlight w:val="yellow"/>
        </w:rPr>
        <w:br/>
        <w:t>City, State Postal Code</w:t>
      </w:r>
    </w:p>
    <w:p w:rsidR="000847D7" w:rsidRPr="00961845" w:rsidRDefault="000847D7" w:rsidP="000847D7">
      <w:pPr>
        <w:rPr>
          <w:rFonts w:ascii="ITC Stone Serif Std Medium" w:hAnsi="ITC Stone Serif Std Medium"/>
          <w:sz w:val="22"/>
          <w:szCs w:val="22"/>
        </w:rPr>
      </w:pPr>
    </w:p>
    <w:p w:rsidR="00FF0D44" w:rsidRPr="00961845" w:rsidRDefault="00DE757B" w:rsidP="000847D7">
      <w:pPr>
        <w:rPr>
          <w:rFonts w:ascii="ITC Stone Serif Std Medium" w:hAnsi="ITC Stone Serif Std Medium"/>
          <w:sz w:val="22"/>
          <w:szCs w:val="22"/>
        </w:rPr>
      </w:pPr>
      <w:r w:rsidRPr="00961845">
        <w:rPr>
          <w:rFonts w:ascii="ITC Stone Serif Std Medium" w:hAnsi="ITC Stone Serif Std Medium"/>
          <w:sz w:val="22"/>
          <w:szCs w:val="22"/>
        </w:rPr>
        <w:t xml:space="preserve">RE: Temporary, </w:t>
      </w:r>
      <w:r w:rsidR="007F6B5A" w:rsidRPr="00961845">
        <w:rPr>
          <w:rFonts w:ascii="ITC Stone Serif Std Medium" w:hAnsi="ITC Stone Serif Std Medium"/>
          <w:sz w:val="22"/>
          <w:szCs w:val="22"/>
        </w:rPr>
        <w:t xml:space="preserve">Administrative </w:t>
      </w:r>
      <w:r w:rsidR="00FF0D44" w:rsidRPr="00961845">
        <w:rPr>
          <w:rFonts w:ascii="ITC Stone Serif Std Medium" w:hAnsi="ITC Stone Serif Std Medium"/>
          <w:sz w:val="22"/>
          <w:szCs w:val="22"/>
        </w:rPr>
        <w:t>Professional Appointm</w:t>
      </w:r>
      <w:bookmarkStart w:id="0" w:name="_GoBack"/>
      <w:bookmarkEnd w:id="0"/>
      <w:r w:rsidR="00FF0D44" w:rsidRPr="00961845">
        <w:rPr>
          <w:rFonts w:ascii="ITC Stone Serif Std Medium" w:hAnsi="ITC Stone Serif Std Medium"/>
          <w:sz w:val="22"/>
          <w:szCs w:val="22"/>
        </w:rPr>
        <w:t>ent</w:t>
      </w:r>
    </w:p>
    <w:p w:rsidR="000847D7" w:rsidRPr="00961845" w:rsidRDefault="000847D7" w:rsidP="000847D7">
      <w:pPr>
        <w:rPr>
          <w:rFonts w:ascii="ITC Stone Serif Std Medium" w:hAnsi="ITC Stone Serif Std Medium"/>
          <w:sz w:val="22"/>
          <w:szCs w:val="22"/>
        </w:rPr>
      </w:pPr>
    </w:p>
    <w:p w:rsidR="000847D7" w:rsidRPr="00961845" w:rsidRDefault="000847D7" w:rsidP="000847D7">
      <w:pPr>
        <w:rPr>
          <w:rFonts w:ascii="ITC Stone Serif Std Medium" w:hAnsi="ITC Stone Serif Std Medium"/>
          <w:sz w:val="22"/>
          <w:szCs w:val="22"/>
        </w:rPr>
      </w:pPr>
      <w:r w:rsidRPr="00961845">
        <w:rPr>
          <w:rFonts w:ascii="ITC Stone Serif Std Medium" w:hAnsi="ITC Stone Serif Std Medium"/>
          <w:sz w:val="22"/>
          <w:szCs w:val="22"/>
        </w:rPr>
        <w:t xml:space="preserve">Dear </w:t>
      </w:r>
      <w:r w:rsidRPr="00961845">
        <w:rPr>
          <w:rFonts w:ascii="ITC Stone Serif Std Medium" w:hAnsi="ITC Stone Serif Std Medium"/>
          <w:sz w:val="22"/>
          <w:szCs w:val="22"/>
          <w:highlight w:val="yellow"/>
        </w:rPr>
        <w:t>Name</w:t>
      </w:r>
      <w:r w:rsidRPr="00961845">
        <w:rPr>
          <w:rFonts w:ascii="ITC Stone Serif Std Medium" w:hAnsi="ITC Stone Serif Std Medium"/>
          <w:sz w:val="22"/>
          <w:szCs w:val="22"/>
        </w:rPr>
        <w:t>:</w:t>
      </w:r>
    </w:p>
    <w:p w:rsidR="00E615C1" w:rsidRPr="00961845" w:rsidRDefault="000847D7" w:rsidP="00E615C1">
      <w:pPr>
        <w:spacing w:after="240"/>
        <w:rPr>
          <w:rFonts w:ascii="ITC Stone Serif Std Medium" w:hAnsi="ITC Stone Serif Std Medium"/>
          <w:sz w:val="22"/>
          <w:szCs w:val="22"/>
        </w:rPr>
      </w:pPr>
      <w:r w:rsidRPr="00961845">
        <w:rPr>
          <w:rFonts w:ascii="ITC Stone Serif Std Medium" w:hAnsi="ITC Stone Serif Std Medium"/>
          <w:sz w:val="22"/>
          <w:szCs w:val="22"/>
        </w:rPr>
        <w:br/>
      </w:r>
      <w:r w:rsidR="00E615C1" w:rsidRPr="00961845">
        <w:rPr>
          <w:rFonts w:ascii="ITC Stone Serif Std Medium" w:hAnsi="ITC Stone Serif Std Medium"/>
          <w:sz w:val="22"/>
          <w:szCs w:val="22"/>
        </w:rPr>
        <w:t xml:space="preserve">On behalf of the </w:t>
      </w:r>
      <w:r w:rsidR="00A81E7B" w:rsidRPr="00961845">
        <w:rPr>
          <w:rFonts w:ascii="ITC Stone Serif Std Medium" w:hAnsi="ITC Stone Serif Std Medium"/>
          <w:sz w:val="22"/>
          <w:szCs w:val="22"/>
          <w:highlight w:val="yellow"/>
        </w:rPr>
        <w:t>Area/College</w:t>
      </w:r>
      <w:r w:rsidR="00E615C1" w:rsidRPr="00961845">
        <w:rPr>
          <w:rFonts w:ascii="ITC Stone Serif Std Medium" w:hAnsi="ITC Stone Serif Std Medium"/>
          <w:sz w:val="22"/>
          <w:szCs w:val="22"/>
        </w:rPr>
        <w:t xml:space="preserve">, I </w:t>
      </w:r>
      <w:r w:rsidR="00F87E50" w:rsidRPr="00961845">
        <w:rPr>
          <w:rFonts w:ascii="ITC Stone Serif Std Medium" w:hAnsi="ITC Stone Serif Std Medium"/>
          <w:sz w:val="22"/>
          <w:szCs w:val="22"/>
        </w:rPr>
        <w:t xml:space="preserve">am pleased to offer you a temporary </w:t>
      </w:r>
      <w:r w:rsidR="009E04B3" w:rsidRPr="00961845">
        <w:rPr>
          <w:rFonts w:ascii="ITC Stone Serif Std Medium" w:hAnsi="ITC Stone Serif Std Medium"/>
          <w:sz w:val="22"/>
          <w:szCs w:val="22"/>
        </w:rPr>
        <w:t xml:space="preserve">appointment </w:t>
      </w:r>
      <w:r w:rsidR="00E615C1" w:rsidRPr="00961845">
        <w:rPr>
          <w:rFonts w:ascii="ITC Stone Serif Std Medium" w:hAnsi="ITC Stone Serif Std Medium"/>
          <w:sz w:val="22"/>
          <w:szCs w:val="22"/>
        </w:rPr>
        <w:t>with Washington State University</w:t>
      </w:r>
      <w:r w:rsidRPr="00961845">
        <w:rPr>
          <w:rFonts w:ascii="ITC Stone Serif Std Medium" w:hAnsi="ITC Stone Serif Std Medium"/>
          <w:sz w:val="22"/>
          <w:szCs w:val="22"/>
        </w:rPr>
        <w:t xml:space="preserve"> (WSU)</w:t>
      </w:r>
      <w:r w:rsidR="00E615C1" w:rsidRPr="00961845">
        <w:rPr>
          <w:rFonts w:ascii="ITC Stone Serif Std Medium" w:hAnsi="ITC Stone Serif Std Medium"/>
          <w:sz w:val="22"/>
          <w:szCs w:val="22"/>
        </w:rPr>
        <w:t>.  The terms of the offer are as follows:</w:t>
      </w:r>
    </w:p>
    <w:p w:rsidR="001D512F" w:rsidRPr="00961845" w:rsidRDefault="001D512F">
      <w:pPr>
        <w:tabs>
          <w:tab w:val="left" w:pos="1800"/>
        </w:tabs>
        <w:spacing w:after="240"/>
        <w:rPr>
          <w:rFonts w:ascii="ITC Stone Serif Std Medium" w:hAnsi="ITC Stone Serif Std Medium"/>
          <w:sz w:val="22"/>
          <w:szCs w:val="22"/>
        </w:rPr>
      </w:pPr>
      <w:r w:rsidRPr="00961845">
        <w:rPr>
          <w:rFonts w:ascii="ITC Stone Serif Std Medium" w:hAnsi="ITC Stone Serif Std Medium"/>
          <w:b/>
          <w:sz w:val="22"/>
          <w:szCs w:val="22"/>
        </w:rPr>
        <w:t>Title:</w:t>
      </w:r>
      <w:r w:rsidRPr="00961845">
        <w:rPr>
          <w:rFonts w:ascii="ITC Stone Serif Std Medium" w:hAnsi="ITC Stone Serif Std Medium"/>
          <w:b/>
          <w:sz w:val="22"/>
          <w:szCs w:val="22"/>
        </w:rPr>
        <w:tab/>
      </w:r>
      <w:r w:rsidRPr="00961845">
        <w:rPr>
          <w:rFonts w:ascii="ITC Stone Serif Std Medium" w:hAnsi="ITC Stone Serif Std Medium"/>
          <w:sz w:val="22"/>
          <w:szCs w:val="22"/>
          <w:highlight w:val="yellow"/>
        </w:rPr>
        <w:t>Official Title</w:t>
      </w:r>
    </w:p>
    <w:p w:rsidR="001D512F" w:rsidRPr="00961845" w:rsidRDefault="001D512F">
      <w:pPr>
        <w:tabs>
          <w:tab w:val="left" w:pos="1800"/>
        </w:tabs>
        <w:spacing w:after="240"/>
        <w:rPr>
          <w:rFonts w:ascii="ITC Stone Serif Std Medium" w:hAnsi="ITC Stone Serif Std Medium"/>
          <w:color w:val="C00000"/>
          <w:sz w:val="22"/>
          <w:szCs w:val="22"/>
        </w:rPr>
      </w:pPr>
      <w:r w:rsidRPr="00961845">
        <w:rPr>
          <w:rFonts w:ascii="ITC Stone Serif Std Medium" w:hAnsi="ITC Stone Serif Std Medium"/>
          <w:b/>
          <w:bCs/>
          <w:sz w:val="22"/>
          <w:szCs w:val="22"/>
        </w:rPr>
        <w:t>Working Title:</w:t>
      </w:r>
      <w:r w:rsidRPr="00961845">
        <w:rPr>
          <w:rFonts w:ascii="ITC Stone Serif Std Medium" w:hAnsi="ITC Stone Serif Std Medium"/>
          <w:b/>
          <w:bCs/>
          <w:sz w:val="22"/>
          <w:szCs w:val="22"/>
        </w:rPr>
        <w:tab/>
      </w:r>
      <w:r w:rsidR="0051546D" w:rsidRPr="00961845">
        <w:rPr>
          <w:rFonts w:ascii="ITC Stone Serif Std Medium" w:hAnsi="ITC Stone Serif Std Medium"/>
          <w:bCs/>
          <w:color w:val="C00000"/>
          <w:sz w:val="22"/>
          <w:szCs w:val="22"/>
          <w:highlight w:val="cyan"/>
        </w:rPr>
        <w:t>[If applicable add]</w:t>
      </w:r>
    </w:p>
    <w:p w:rsidR="001D512F" w:rsidRPr="00961845" w:rsidRDefault="001D512F">
      <w:pPr>
        <w:spacing w:after="240"/>
        <w:ind w:left="1800" w:hanging="1800"/>
        <w:rPr>
          <w:rFonts w:ascii="ITC Stone Serif Std Medium" w:hAnsi="ITC Stone Serif Std Medium"/>
          <w:bCs/>
          <w:color w:val="C00000"/>
          <w:sz w:val="22"/>
          <w:szCs w:val="22"/>
        </w:rPr>
      </w:pPr>
      <w:r w:rsidRPr="00961845">
        <w:rPr>
          <w:rFonts w:ascii="ITC Stone Serif Std Medium" w:hAnsi="ITC Stone Serif Std Medium"/>
          <w:b/>
          <w:bCs/>
          <w:sz w:val="22"/>
          <w:szCs w:val="22"/>
        </w:rPr>
        <w:t>Location:</w:t>
      </w:r>
      <w:r w:rsidRPr="00961845">
        <w:rPr>
          <w:rFonts w:ascii="ITC Stone Serif Std Medium" w:hAnsi="ITC Stone Serif Std Medium"/>
          <w:b/>
          <w:sz w:val="22"/>
          <w:szCs w:val="22"/>
        </w:rPr>
        <w:tab/>
      </w:r>
      <w:r w:rsidRPr="00961845">
        <w:rPr>
          <w:rFonts w:ascii="ITC Stone Serif Std Medium" w:hAnsi="ITC Stone Serif Std Medium"/>
          <w:sz w:val="22"/>
          <w:szCs w:val="22"/>
        </w:rPr>
        <w:t xml:space="preserve">This position </w:t>
      </w:r>
      <w:r w:rsidR="00672C1C" w:rsidRPr="00961845">
        <w:rPr>
          <w:rFonts w:ascii="ITC Stone Serif Std Medium" w:hAnsi="ITC Stone Serif Std Medium"/>
          <w:sz w:val="22"/>
          <w:szCs w:val="22"/>
        </w:rPr>
        <w:t xml:space="preserve">is located </w:t>
      </w:r>
      <w:r w:rsidRPr="00961845">
        <w:rPr>
          <w:rFonts w:ascii="ITC Stone Serif Std Medium" w:hAnsi="ITC Stone Serif Std Medium"/>
          <w:sz w:val="22"/>
          <w:szCs w:val="22"/>
        </w:rPr>
        <w:t xml:space="preserve">on the </w:t>
      </w:r>
      <w:r w:rsidRPr="00961845">
        <w:rPr>
          <w:rFonts w:ascii="ITC Stone Serif Std Medium" w:hAnsi="ITC Stone Serif Std Medium"/>
          <w:sz w:val="22"/>
          <w:szCs w:val="22"/>
          <w:highlight w:val="yellow"/>
        </w:rPr>
        <w:t>Pullman</w:t>
      </w:r>
      <w:r w:rsidRPr="00961845">
        <w:rPr>
          <w:rFonts w:ascii="ITC Stone Serif Std Medium" w:hAnsi="ITC Stone Serif Std Medium"/>
          <w:sz w:val="22"/>
          <w:szCs w:val="22"/>
        </w:rPr>
        <w:t xml:space="preserve"> campus of</w:t>
      </w:r>
      <w:r w:rsidR="0043201E" w:rsidRPr="00961845">
        <w:rPr>
          <w:rFonts w:ascii="ITC Stone Serif Std Medium" w:hAnsi="ITC Stone Serif Std Medium"/>
          <w:sz w:val="22"/>
          <w:szCs w:val="22"/>
        </w:rPr>
        <w:t xml:space="preserve"> </w:t>
      </w:r>
      <w:r w:rsidR="000847D7" w:rsidRPr="00961845">
        <w:rPr>
          <w:rFonts w:ascii="ITC Stone Serif Std Medium" w:hAnsi="ITC Stone Serif Std Medium"/>
          <w:sz w:val="22"/>
          <w:szCs w:val="22"/>
        </w:rPr>
        <w:t>WS</w:t>
      </w:r>
      <w:r w:rsidR="0043201E" w:rsidRPr="00961845">
        <w:rPr>
          <w:rFonts w:ascii="ITC Stone Serif Std Medium" w:hAnsi="ITC Stone Serif Std Medium"/>
          <w:sz w:val="22"/>
          <w:szCs w:val="22"/>
        </w:rPr>
        <w:t xml:space="preserve">U </w:t>
      </w:r>
      <w:r w:rsidR="00E75F27" w:rsidRPr="00961845">
        <w:rPr>
          <w:rFonts w:ascii="ITC Stone Serif Std Medium" w:hAnsi="ITC Stone Serif Std Medium"/>
          <w:bCs/>
          <w:color w:val="C00000"/>
          <w:sz w:val="22"/>
          <w:szCs w:val="22"/>
          <w:highlight w:val="cyan"/>
        </w:rPr>
        <w:t>[</w:t>
      </w:r>
      <w:r w:rsidR="00E615C1" w:rsidRPr="00961845">
        <w:rPr>
          <w:rFonts w:ascii="ITC Stone Serif Std Medium" w:hAnsi="ITC Stone Serif Std Medium"/>
          <w:bCs/>
          <w:color w:val="C00000"/>
          <w:sz w:val="22"/>
          <w:szCs w:val="22"/>
          <w:highlight w:val="cyan"/>
        </w:rPr>
        <w:t xml:space="preserve">alter to specific location plus potential assignment </w:t>
      </w:r>
      <w:r w:rsidR="00673E6D" w:rsidRPr="00961845">
        <w:rPr>
          <w:rFonts w:ascii="ITC Stone Serif Std Medium" w:hAnsi="ITC Stone Serif Std Medium"/>
          <w:bCs/>
          <w:color w:val="C00000"/>
          <w:sz w:val="22"/>
          <w:szCs w:val="22"/>
          <w:highlight w:val="cyan"/>
        </w:rPr>
        <w:t>other location/</w:t>
      </w:r>
      <w:r w:rsidR="00E75F27" w:rsidRPr="00961845">
        <w:rPr>
          <w:rFonts w:ascii="ITC Stone Serif Std Medium" w:hAnsi="ITC Stone Serif Std Medium"/>
          <w:bCs/>
          <w:color w:val="C00000"/>
          <w:sz w:val="22"/>
          <w:szCs w:val="22"/>
          <w:highlight w:val="cyan"/>
        </w:rPr>
        <w:t>campus as require</w:t>
      </w:r>
      <w:r w:rsidR="0043201E" w:rsidRPr="00961845">
        <w:rPr>
          <w:rFonts w:ascii="ITC Stone Serif Std Medium" w:hAnsi="ITC Stone Serif Std Medium"/>
          <w:bCs/>
          <w:color w:val="C00000"/>
          <w:sz w:val="22"/>
          <w:szCs w:val="22"/>
          <w:highlight w:val="cyan"/>
        </w:rPr>
        <w:t>d</w:t>
      </w:r>
      <w:r w:rsidR="00E75F27" w:rsidRPr="00961845">
        <w:rPr>
          <w:rFonts w:ascii="ITC Stone Serif Std Medium" w:hAnsi="ITC Stone Serif Std Medium"/>
          <w:bCs/>
          <w:color w:val="C00000"/>
          <w:sz w:val="22"/>
          <w:szCs w:val="22"/>
          <w:highlight w:val="cyan"/>
        </w:rPr>
        <w:t>]</w:t>
      </w:r>
    </w:p>
    <w:p w:rsidR="00E615C1" w:rsidRPr="00961845" w:rsidRDefault="00E615C1" w:rsidP="00E615C1">
      <w:pPr>
        <w:tabs>
          <w:tab w:val="left" w:pos="1800"/>
        </w:tabs>
        <w:spacing w:after="240"/>
        <w:ind w:left="1800" w:hanging="1800"/>
        <w:rPr>
          <w:rFonts w:ascii="ITC Stone Serif Std Medium" w:hAnsi="ITC Stone Serif Std Medium"/>
          <w:sz w:val="22"/>
          <w:szCs w:val="22"/>
        </w:rPr>
      </w:pPr>
      <w:r w:rsidRPr="00961845">
        <w:rPr>
          <w:rFonts w:ascii="ITC Stone Serif Std Medium" w:hAnsi="ITC Stone Serif Std Medium"/>
          <w:b/>
          <w:bCs/>
          <w:sz w:val="22"/>
          <w:szCs w:val="22"/>
        </w:rPr>
        <w:t>Department:</w:t>
      </w:r>
      <w:r w:rsidRPr="00961845">
        <w:rPr>
          <w:rFonts w:ascii="ITC Stone Serif Std Medium" w:hAnsi="ITC Stone Serif Std Medium"/>
          <w:sz w:val="22"/>
          <w:szCs w:val="22"/>
        </w:rPr>
        <w:tab/>
      </w:r>
      <w:r w:rsidRPr="00961845">
        <w:rPr>
          <w:rFonts w:ascii="ITC Stone Serif Std Medium" w:hAnsi="ITC Stone Serif Std Medium"/>
          <w:sz w:val="22"/>
          <w:szCs w:val="22"/>
          <w:highlight w:val="yellow"/>
        </w:rPr>
        <w:t>Name</w:t>
      </w:r>
    </w:p>
    <w:p w:rsidR="00E615C1" w:rsidRPr="00961845" w:rsidRDefault="00E615C1" w:rsidP="00E615C1">
      <w:pPr>
        <w:tabs>
          <w:tab w:val="left" w:pos="1800"/>
        </w:tabs>
        <w:spacing w:after="240"/>
        <w:ind w:left="1800" w:hanging="1800"/>
        <w:rPr>
          <w:rFonts w:ascii="ITC Stone Serif Std Medium" w:hAnsi="ITC Stone Serif Std Medium"/>
          <w:sz w:val="22"/>
          <w:szCs w:val="22"/>
        </w:rPr>
      </w:pPr>
      <w:r w:rsidRPr="00961845">
        <w:rPr>
          <w:rFonts w:ascii="ITC Stone Serif Std Medium" w:hAnsi="ITC Stone Serif Std Medium"/>
          <w:b/>
          <w:bCs/>
          <w:sz w:val="22"/>
          <w:szCs w:val="22"/>
        </w:rPr>
        <w:t>Reports to:</w:t>
      </w:r>
      <w:r w:rsidRPr="00961845">
        <w:rPr>
          <w:rFonts w:ascii="ITC Stone Serif Std Medium" w:hAnsi="ITC Stone Serif Std Medium"/>
          <w:sz w:val="22"/>
          <w:szCs w:val="22"/>
        </w:rPr>
        <w:tab/>
      </w:r>
      <w:r w:rsidRPr="00961845">
        <w:rPr>
          <w:rFonts w:ascii="ITC Stone Serif Std Medium" w:hAnsi="ITC Stone Serif Std Medium"/>
          <w:sz w:val="22"/>
          <w:szCs w:val="22"/>
          <w:highlight w:val="yellow"/>
        </w:rPr>
        <w:t>Name / Title</w:t>
      </w:r>
    </w:p>
    <w:p w:rsidR="000B0223" w:rsidRDefault="00E615C1" w:rsidP="000B0223">
      <w:pPr>
        <w:ind w:left="1800" w:hanging="1800"/>
        <w:rPr>
          <w:rFonts w:ascii="ITC Stone Serif Std Medium" w:hAnsi="ITC Stone Serif Std Medium"/>
          <w:sz w:val="22"/>
          <w:szCs w:val="22"/>
        </w:rPr>
      </w:pPr>
      <w:r w:rsidRPr="00961845">
        <w:rPr>
          <w:rFonts w:ascii="ITC Stone Serif Std Medium" w:hAnsi="ITC Stone Serif Std Medium"/>
          <w:b/>
          <w:sz w:val="22"/>
          <w:szCs w:val="22"/>
        </w:rPr>
        <w:t>Appointment:</w:t>
      </w:r>
      <w:r w:rsidRPr="00961845">
        <w:rPr>
          <w:rFonts w:ascii="ITC Stone Serif Std Medium" w:hAnsi="ITC Stone Serif Std Medium"/>
          <w:sz w:val="22"/>
          <w:szCs w:val="22"/>
        </w:rPr>
        <w:tab/>
        <w:t xml:space="preserve">The appointment is </w:t>
      </w:r>
      <w:r w:rsidR="009750F7" w:rsidRPr="00961845">
        <w:rPr>
          <w:rFonts w:ascii="ITC Stone Serif Std Medium" w:hAnsi="ITC Stone Serif Std Medium"/>
          <w:sz w:val="22"/>
          <w:szCs w:val="22"/>
        </w:rPr>
        <w:t>t</w:t>
      </w:r>
      <w:r w:rsidRPr="00961845">
        <w:rPr>
          <w:rFonts w:ascii="ITC Stone Serif Std Medium" w:hAnsi="ITC Stone Serif Std Medium"/>
          <w:sz w:val="22"/>
          <w:szCs w:val="22"/>
        </w:rPr>
        <w:t>emporary</w:t>
      </w:r>
      <w:r w:rsidR="009750F7" w:rsidRPr="00961845">
        <w:rPr>
          <w:rFonts w:ascii="ITC Stone Serif Std Medium" w:hAnsi="ITC Stone Serif Std Medium"/>
          <w:sz w:val="22"/>
          <w:szCs w:val="22"/>
        </w:rPr>
        <w:t>,</w:t>
      </w:r>
      <w:r w:rsidR="00A97679" w:rsidRPr="00961845">
        <w:rPr>
          <w:rFonts w:ascii="ITC Stone Serif Std Medium" w:hAnsi="ITC Stone Serif Std Medium"/>
          <w:sz w:val="22"/>
          <w:szCs w:val="22"/>
        </w:rPr>
        <w:t xml:space="preserve"> Administrative </w:t>
      </w:r>
      <w:r w:rsidRPr="00961845">
        <w:rPr>
          <w:rFonts w:ascii="ITC Stone Serif Std Medium" w:hAnsi="ITC Stone Serif Std Medium"/>
          <w:sz w:val="22"/>
          <w:szCs w:val="22"/>
        </w:rPr>
        <w:t xml:space="preserve">Professional rank, </w:t>
      </w:r>
      <w:r w:rsidRPr="00961845">
        <w:rPr>
          <w:rFonts w:ascii="ITC Stone Serif Std Medium" w:hAnsi="ITC Stone Serif Std Medium"/>
          <w:sz w:val="22"/>
          <w:szCs w:val="22"/>
          <w:highlight w:val="yellow"/>
        </w:rPr>
        <w:t>1.0 FTE</w:t>
      </w:r>
      <w:r w:rsidRPr="00961845">
        <w:rPr>
          <w:rFonts w:ascii="ITC Stone Serif Std Medium" w:hAnsi="ITC Stone Serif Std Medium"/>
          <w:sz w:val="22"/>
          <w:szCs w:val="22"/>
        </w:rPr>
        <w:t xml:space="preserve">, </w:t>
      </w:r>
      <w:r w:rsidRPr="00961845">
        <w:rPr>
          <w:rFonts w:ascii="ITC Stone Serif Std Medium" w:hAnsi="ITC Stone Serif Std Medium"/>
          <w:sz w:val="22"/>
          <w:szCs w:val="22"/>
          <w:highlight w:val="yellow"/>
        </w:rPr>
        <w:t>12 months</w:t>
      </w:r>
      <w:r w:rsidRPr="00961845">
        <w:rPr>
          <w:rFonts w:ascii="ITC Stone Serif Std Medium" w:hAnsi="ITC Stone Serif Std Medium"/>
          <w:sz w:val="22"/>
          <w:szCs w:val="22"/>
        </w:rPr>
        <w:t xml:space="preserve"> </w:t>
      </w:r>
    </w:p>
    <w:p w:rsidR="000B0223" w:rsidRDefault="000B0223" w:rsidP="000B0223">
      <w:pPr>
        <w:ind w:left="1800" w:hanging="1800"/>
        <w:rPr>
          <w:rFonts w:ascii="ITC Stone Serif Std Medium" w:hAnsi="ITC Stone Serif Std Medium"/>
          <w:sz w:val="22"/>
          <w:szCs w:val="22"/>
        </w:rPr>
      </w:pPr>
    </w:p>
    <w:p w:rsidR="000B0223" w:rsidRDefault="000B0223" w:rsidP="000B0223">
      <w:pPr>
        <w:ind w:left="2160" w:hanging="2160"/>
        <w:rPr>
          <w:rFonts w:ascii="ITC Stone Serif Std Medium" w:hAnsi="ITC Stone Serif Std Medium"/>
          <w:b/>
          <w:sz w:val="22"/>
          <w:szCs w:val="22"/>
        </w:rPr>
      </w:pPr>
      <w:r>
        <w:rPr>
          <w:rFonts w:ascii="ITC Stone Serif Std Medium" w:hAnsi="ITC Stone Serif Std Medium"/>
          <w:b/>
          <w:sz w:val="22"/>
          <w:szCs w:val="22"/>
        </w:rPr>
        <w:t xml:space="preserve">Overtime </w:t>
      </w:r>
    </w:p>
    <w:p w:rsidR="000B0223" w:rsidRPr="00961845" w:rsidRDefault="000B0223" w:rsidP="000B0223">
      <w:pPr>
        <w:ind w:left="1800" w:hanging="1800"/>
        <w:rPr>
          <w:rFonts w:ascii="ITC Stone Serif Std Medium" w:hAnsi="ITC Stone Serif Std Medium"/>
          <w:sz w:val="22"/>
          <w:szCs w:val="22"/>
        </w:rPr>
      </w:pPr>
      <w:r>
        <w:rPr>
          <w:rFonts w:ascii="ITC Stone Serif Std Medium" w:hAnsi="ITC Stone Serif Std Medium"/>
          <w:b/>
          <w:sz w:val="22"/>
          <w:szCs w:val="22"/>
        </w:rPr>
        <w:t>Eligibility</w:t>
      </w:r>
      <w:r>
        <w:rPr>
          <w:rFonts w:ascii="ITC Stone Serif Std Medium" w:hAnsi="ITC Stone Serif Std Medium"/>
          <w:sz w:val="22"/>
          <w:szCs w:val="22"/>
        </w:rPr>
        <w:t>:    </w:t>
      </w:r>
      <w:r>
        <w:rPr>
          <w:rFonts w:ascii="ITC Stone Serif Std Medium" w:hAnsi="ITC Stone Serif Std Medium"/>
          <w:sz w:val="22"/>
          <w:szCs w:val="22"/>
        </w:rPr>
        <w:tab/>
      </w:r>
      <w:r>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Pr>
          <w:rFonts w:ascii="ITC Stone Serif Std Medium" w:hAnsi="ITC Stone Serif Std Medium"/>
          <w:sz w:val="22"/>
          <w:szCs w:val="22"/>
          <w:highlight w:val="cyan"/>
        </w:rPr>
        <w:t>OR</w:t>
      </w:r>
      <w:r>
        <w:rPr>
          <w:rFonts w:ascii="ITC Stone Serif Std Medium"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rsidR="00E615C1" w:rsidRPr="00961845" w:rsidRDefault="00E615C1" w:rsidP="00E615C1">
      <w:pPr>
        <w:ind w:left="1800" w:hanging="1800"/>
        <w:rPr>
          <w:rFonts w:ascii="ITC Stone Serif Std Medium" w:hAnsi="ITC Stone Serif Std Medium"/>
          <w:sz w:val="22"/>
          <w:szCs w:val="22"/>
        </w:rPr>
      </w:pPr>
    </w:p>
    <w:p w:rsidR="001D512F" w:rsidRPr="00961845" w:rsidRDefault="001D512F">
      <w:pPr>
        <w:spacing w:after="240"/>
        <w:ind w:left="1800" w:hanging="1800"/>
        <w:rPr>
          <w:rFonts w:ascii="ITC Stone Serif Std Medium" w:hAnsi="ITC Stone Serif Std Medium"/>
          <w:b/>
          <w:sz w:val="22"/>
          <w:szCs w:val="22"/>
        </w:rPr>
      </w:pPr>
      <w:r w:rsidRPr="00961845">
        <w:rPr>
          <w:rFonts w:ascii="ITC Stone Serif Std Medium" w:hAnsi="ITC Stone Serif Std Medium"/>
          <w:b/>
          <w:sz w:val="22"/>
          <w:szCs w:val="22"/>
        </w:rPr>
        <w:t>Salary:</w:t>
      </w:r>
      <w:r w:rsidRPr="00961845">
        <w:rPr>
          <w:rFonts w:ascii="ITC Stone Serif Std Medium" w:hAnsi="ITC Stone Serif Std Medium"/>
          <w:sz w:val="22"/>
          <w:szCs w:val="22"/>
        </w:rPr>
        <w:tab/>
        <w:t>$</w:t>
      </w:r>
      <w:proofErr w:type="spellStart"/>
      <w:r w:rsidR="00CF17F4" w:rsidRPr="00961845">
        <w:rPr>
          <w:rFonts w:ascii="ITC Stone Serif Std Medium" w:hAnsi="ITC Stone Serif Std Medium"/>
          <w:sz w:val="22"/>
          <w:szCs w:val="22"/>
          <w:highlight w:val="yellow"/>
        </w:rPr>
        <w:t>x</w:t>
      </w:r>
      <w:proofErr w:type="gramStart"/>
      <w:r w:rsidR="00E615C1" w:rsidRPr="00961845">
        <w:rPr>
          <w:rFonts w:ascii="ITC Stone Serif Std Medium" w:hAnsi="ITC Stone Serif Std Medium"/>
          <w:sz w:val="22"/>
          <w:szCs w:val="22"/>
          <w:highlight w:val="yellow"/>
        </w:rPr>
        <w:t>,</w:t>
      </w:r>
      <w:r w:rsidR="00CF17F4" w:rsidRPr="00961845">
        <w:rPr>
          <w:rFonts w:ascii="ITC Stone Serif Std Medium" w:hAnsi="ITC Stone Serif Std Medium"/>
          <w:sz w:val="22"/>
          <w:szCs w:val="22"/>
          <w:highlight w:val="yellow"/>
        </w:rPr>
        <w:t>xxx</w:t>
      </w:r>
      <w:proofErr w:type="spellEnd"/>
      <w:proofErr w:type="gramEnd"/>
      <w:r w:rsidRPr="00961845">
        <w:rPr>
          <w:rFonts w:ascii="ITC Stone Serif Std Medium" w:hAnsi="ITC Stone Serif Std Medium"/>
          <w:sz w:val="22"/>
          <w:szCs w:val="22"/>
        </w:rPr>
        <w:t xml:space="preserve"> per month. </w:t>
      </w:r>
    </w:p>
    <w:p w:rsidR="001D512F" w:rsidRPr="00961845" w:rsidRDefault="001D512F">
      <w:pPr>
        <w:spacing w:after="240"/>
        <w:ind w:left="1800" w:hanging="1800"/>
        <w:rPr>
          <w:rFonts w:ascii="ITC Stone Serif Std Medium" w:hAnsi="ITC Stone Serif Std Medium"/>
          <w:sz w:val="22"/>
          <w:szCs w:val="22"/>
        </w:rPr>
      </w:pPr>
      <w:r w:rsidRPr="00961845">
        <w:rPr>
          <w:rFonts w:ascii="ITC Stone Serif Std Medium" w:hAnsi="ITC Stone Serif Std Medium"/>
          <w:b/>
          <w:sz w:val="22"/>
          <w:szCs w:val="22"/>
        </w:rPr>
        <w:t>Effective Date:</w:t>
      </w:r>
      <w:r w:rsidRPr="00961845">
        <w:rPr>
          <w:rFonts w:ascii="ITC Stone Serif Std Medium" w:hAnsi="ITC Stone Serif Std Medium"/>
          <w:sz w:val="22"/>
          <w:szCs w:val="22"/>
        </w:rPr>
        <w:tab/>
        <w:t>The te</w:t>
      </w:r>
      <w:r w:rsidR="00C00A6E" w:rsidRPr="00961845">
        <w:rPr>
          <w:rFonts w:ascii="ITC Stone Serif Std Medium" w:hAnsi="ITC Stone Serif Std Medium"/>
          <w:sz w:val="22"/>
          <w:szCs w:val="22"/>
        </w:rPr>
        <w:t xml:space="preserve">mporary appointment is effective </w:t>
      </w:r>
      <w:r w:rsidR="00C00A6E" w:rsidRPr="00961845">
        <w:rPr>
          <w:rFonts w:ascii="ITC Stone Serif Std Medium" w:hAnsi="ITC Stone Serif Std Medium"/>
          <w:sz w:val="22"/>
          <w:szCs w:val="22"/>
          <w:highlight w:val="yellow"/>
        </w:rPr>
        <w:t>Date</w:t>
      </w:r>
      <w:r w:rsidR="00C00A6E" w:rsidRPr="00961845">
        <w:rPr>
          <w:rFonts w:ascii="ITC Stone Serif Std Medium" w:hAnsi="ITC Stone Serif Std Medium"/>
          <w:sz w:val="22"/>
          <w:szCs w:val="22"/>
        </w:rPr>
        <w:t xml:space="preserve"> through </w:t>
      </w:r>
      <w:r w:rsidR="00C00A6E" w:rsidRPr="00961845">
        <w:rPr>
          <w:rFonts w:ascii="ITC Stone Serif Std Medium" w:hAnsi="ITC Stone Serif Std Medium"/>
          <w:sz w:val="22"/>
          <w:szCs w:val="22"/>
          <w:highlight w:val="yellow"/>
        </w:rPr>
        <w:t>Date</w:t>
      </w:r>
      <w:r w:rsidR="00C00A6E" w:rsidRPr="00961845">
        <w:rPr>
          <w:rFonts w:ascii="ITC Stone Serif Std Medium" w:hAnsi="ITC Stone Serif Std Medium"/>
          <w:sz w:val="22"/>
          <w:szCs w:val="22"/>
        </w:rPr>
        <w:t xml:space="preserve">. </w:t>
      </w:r>
      <w:r w:rsidRPr="00961845">
        <w:rPr>
          <w:rFonts w:ascii="ITC Stone Serif Std Medium" w:hAnsi="ITC Stone Serif Std Medium"/>
          <w:sz w:val="22"/>
          <w:szCs w:val="22"/>
        </w:rPr>
        <w:t xml:space="preserve"> </w:t>
      </w:r>
    </w:p>
    <w:p w:rsidR="001D512F" w:rsidRPr="00961845" w:rsidRDefault="00A81E7B">
      <w:pPr>
        <w:spacing w:after="240"/>
        <w:rPr>
          <w:rFonts w:ascii="ITC Stone Serif Std Medium" w:hAnsi="ITC Stone Serif Std Medium"/>
          <w:sz w:val="22"/>
          <w:szCs w:val="22"/>
        </w:rPr>
      </w:pPr>
      <w:r w:rsidRPr="00961845">
        <w:rPr>
          <w:rFonts w:ascii="ITC Stone Serif Std Medium" w:hAnsi="ITC Stone Serif Std Medium"/>
          <w:color w:val="C00000"/>
          <w:sz w:val="22"/>
          <w:szCs w:val="22"/>
          <w:highlight w:val="cyan"/>
        </w:rPr>
        <w:t>[</w:t>
      </w:r>
      <w:r w:rsidR="001D512F" w:rsidRPr="00961845">
        <w:rPr>
          <w:rFonts w:ascii="ITC Stone Serif Std Medium" w:hAnsi="ITC Stone Serif Std Medium"/>
          <w:color w:val="C00000"/>
          <w:sz w:val="22"/>
          <w:szCs w:val="22"/>
          <w:highlight w:val="cyan"/>
        </w:rPr>
        <w:t>If de</w:t>
      </w:r>
      <w:r w:rsidR="009750F7" w:rsidRPr="00961845">
        <w:rPr>
          <w:rFonts w:ascii="ITC Stone Serif Std Medium" w:hAnsi="ITC Stone Serif Std Medium"/>
          <w:color w:val="C00000"/>
          <w:sz w:val="22"/>
          <w:szCs w:val="22"/>
          <w:highlight w:val="cyan"/>
        </w:rPr>
        <w:t>sired, list the basic functions</w:t>
      </w:r>
      <w:r w:rsidRPr="00961845">
        <w:rPr>
          <w:rFonts w:ascii="ITC Stone Serif Std Medium" w:hAnsi="ITC Stone Serif Std Medium"/>
          <w:color w:val="C00000"/>
          <w:sz w:val="22"/>
          <w:szCs w:val="22"/>
          <w:highlight w:val="cyan"/>
        </w:rPr>
        <w:t>]</w:t>
      </w:r>
      <w:r w:rsidR="001D512F" w:rsidRPr="00961845">
        <w:rPr>
          <w:rFonts w:ascii="ITC Stone Serif Std Medium" w:hAnsi="ITC Stone Serif Std Medium"/>
          <w:color w:val="C00000"/>
          <w:sz w:val="22"/>
          <w:szCs w:val="22"/>
        </w:rPr>
        <w:t xml:space="preserve"> </w:t>
      </w:r>
      <w:r w:rsidR="001D512F" w:rsidRPr="00961845">
        <w:rPr>
          <w:rFonts w:ascii="ITC Stone Serif Std Medium" w:hAnsi="ITC Stone Serif Std Medium"/>
          <w:sz w:val="22"/>
          <w:szCs w:val="22"/>
        </w:rPr>
        <w:t>Note: See attached position description.</w:t>
      </w:r>
    </w:p>
    <w:p w:rsidR="000847D7" w:rsidRPr="00961845" w:rsidRDefault="001D512F" w:rsidP="00B51FDA">
      <w:pPr>
        <w:rPr>
          <w:rFonts w:ascii="ITC Stone Serif Std Medium" w:hAnsi="ITC Stone Serif Std Medium"/>
          <w:sz w:val="22"/>
          <w:szCs w:val="22"/>
        </w:rPr>
        <w:sectPr w:rsidR="000847D7" w:rsidRPr="00961845" w:rsidSect="005D5834">
          <w:headerReference w:type="even" r:id="rId8"/>
          <w:headerReference w:type="default" r:id="rId9"/>
          <w:footerReference w:type="even" r:id="rId10"/>
          <w:footerReference w:type="default" r:id="rId11"/>
          <w:headerReference w:type="first" r:id="rId12"/>
          <w:footerReference w:type="first" r:id="rId13"/>
          <w:pgSz w:w="12240" w:h="15840" w:code="1"/>
          <w:pgMar w:top="2880" w:right="1440" w:bottom="1440" w:left="1728" w:header="0" w:footer="720" w:gutter="0"/>
          <w:cols w:space="720"/>
          <w:titlePg/>
          <w:docGrid w:linePitch="326"/>
        </w:sectPr>
      </w:pPr>
      <w:r w:rsidRPr="00961845">
        <w:rPr>
          <w:rFonts w:ascii="ITC Stone Serif Std Medium" w:eastAsia="Arial Unicode MS" w:hAnsi="ITC Stone Serif Std Medium"/>
          <w:sz w:val="22"/>
          <w:szCs w:val="22"/>
        </w:rPr>
        <w:t xml:space="preserve">This is a temporary appointment which will terminate on the date specified and will not be renewed unless positive action is taken to renew your appointment.  Accumulated annual leave must be used prior to the termination date unless you </w:t>
      </w:r>
      <w:r w:rsidR="00E775B0" w:rsidRPr="00961845">
        <w:rPr>
          <w:rFonts w:ascii="ITC Stone Serif Std Medium" w:eastAsia="Arial Unicode MS" w:hAnsi="ITC Stone Serif Std Medium"/>
          <w:sz w:val="22"/>
          <w:szCs w:val="22"/>
        </w:rPr>
        <w:t xml:space="preserve">obtain a written exception from </w:t>
      </w:r>
      <w:r w:rsidR="00B43539" w:rsidRPr="00961845">
        <w:rPr>
          <w:rFonts w:ascii="ITC Stone Serif Std Medium" w:eastAsia="Arial Unicode MS" w:hAnsi="ITC Stone Serif Std Medium"/>
          <w:sz w:val="22"/>
          <w:szCs w:val="22"/>
        </w:rPr>
        <w:t xml:space="preserve">your appointing authority.  </w:t>
      </w:r>
      <w:r w:rsidR="00A965FA" w:rsidRPr="00961845">
        <w:rPr>
          <w:rFonts w:ascii="ITC Stone Serif Std Medium" w:hAnsi="ITC Stone Serif Std Medium"/>
          <w:sz w:val="22"/>
          <w:szCs w:val="22"/>
        </w:rPr>
        <w:t xml:space="preserve">  </w:t>
      </w:r>
    </w:p>
    <w:p w:rsidR="00A965FA" w:rsidRPr="00961845" w:rsidRDefault="00A965FA" w:rsidP="00A965FA">
      <w:pPr>
        <w:rPr>
          <w:rFonts w:ascii="ITC Stone Serif Std Medium" w:hAnsi="ITC Stone Serif Std Medium"/>
          <w:sz w:val="22"/>
          <w:szCs w:val="22"/>
        </w:rPr>
      </w:pPr>
      <w:r w:rsidRPr="00961845">
        <w:rPr>
          <w:rFonts w:ascii="ITC Stone Serif Std Medium" w:hAnsi="ITC Stone Serif Std Medium"/>
          <w:sz w:val="22"/>
          <w:szCs w:val="22"/>
        </w:rPr>
        <w:lastRenderedPageBreak/>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A965FA" w:rsidRPr="00961845" w:rsidRDefault="00A965FA" w:rsidP="004B4D01">
      <w:pPr>
        <w:rPr>
          <w:rFonts w:ascii="ITC Stone Serif Std Medium" w:hAnsi="ITC Stone Serif Std Medium"/>
          <w:sz w:val="22"/>
          <w:szCs w:val="22"/>
        </w:rPr>
      </w:pPr>
    </w:p>
    <w:p w:rsidR="008944CE" w:rsidRPr="00961845" w:rsidRDefault="001D512F" w:rsidP="004B4D01">
      <w:pPr>
        <w:rPr>
          <w:rFonts w:ascii="ITC Stone Serif Std Medium" w:hAnsi="ITC Stone Serif Std Medium"/>
          <w:sz w:val="22"/>
          <w:szCs w:val="22"/>
        </w:rPr>
      </w:pPr>
      <w:r w:rsidRPr="00961845">
        <w:rPr>
          <w:rFonts w:ascii="ITC Stone Serif Std Medium" w:hAnsi="ITC Stone Serif Std Medium"/>
          <w:sz w:val="22"/>
          <w:szCs w:val="22"/>
        </w:rPr>
        <w:t xml:space="preserve">The </w:t>
      </w:r>
      <w:r w:rsidRPr="00961845">
        <w:rPr>
          <w:rFonts w:ascii="ITC Stone Serif Std Medium" w:hAnsi="ITC Stone Serif Std Medium"/>
          <w:i/>
          <w:sz w:val="22"/>
          <w:szCs w:val="22"/>
        </w:rPr>
        <w:t>Administrative Professional Handbook</w:t>
      </w:r>
      <w:r w:rsidR="00A965FA" w:rsidRPr="00961845">
        <w:rPr>
          <w:rFonts w:ascii="ITC Stone Serif Std Medium" w:hAnsi="ITC Stone Serif Std Medium"/>
          <w:sz w:val="22"/>
          <w:szCs w:val="22"/>
        </w:rPr>
        <w:t xml:space="preserve"> is a </w:t>
      </w:r>
      <w:r w:rsidRPr="00961845">
        <w:rPr>
          <w:rFonts w:ascii="ITC Stone Serif Std Medium" w:hAnsi="ITC Stone Serif Std Medium"/>
          <w:sz w:val="22"/>
          <w:szCs w:val="22"/>
        </w:rPr>
        <w:t xml:space="preserve">guide to policies and procedures.  Although this handbook contains a compilation of current policies relating to your employment, these policies evolve over time. For this reason, the University reserves the right to revise this handbook or any of its policies or benefits or to institute new policies or benefits, which will apply to you during your employment with the University. You may access it at the Human Resource Services web </w:t>
      </w:r>
      <w:r w:rsidRPr="00E83DB3">
        <w:rPr>
          <w:rFonts w:ascii="ITC Stone Serif Std Medium" w:hAnsi="ITC Stone Serif Std Medium"/>
          <w:sz w:val="22"/>
          <w:szCs w:val="22"/>
        </w:rPr>
        <w:t>site:</w:t>
      </w:r>
      <w:r w:rsidR="008944CE" w:rsidRPr="00E83DB3">
        <w:rPr>
          <w:rFonts w:ascii="ITC Stone Serif Std Medium" w:hAnsi="ITC Stone Serif Std Medium"/>
          <w:sz w:val="22"/>
          <w:szCs w:val="22"/>
        </w:rPr>
        <w:t xml:space="preserve"> </w:t>
      </w:r>
      <w:hyperlink r:id="rId14" w:history="1">
        <w:r w:rsidR="00CA76B8" w:rsidRPr="00E83DB3">
          <w:rPr>
            <w:rStyle w:val="Hyperlink"/>
            <w:sz w:val="22"/>
            <w:szCs w:val="22"/>
          </w:rPr>
          <w:t>hrs.wsu.edu/</w:t>
        </w:r>
        <w:proofErr w:type="spellStart"/>
        <w:r w:rsidR="00CA76B8" w:rsidRPr="00E83DB3">
          <w:rPr>
            <w:rStyle w:val="Hyperlink"/>
            <w:sz w:val="22"/>
            <w:szCs w:val="22"/>
          </w:rPr>
          <w:t>APHandbook</w:t>
        </w:r>
        <w:proofErr w:type="spellEnd"/>
      </w:hyperlink>
      <w:r w:rsidRPr="00E83DB3">
        <w:rPr>
          <w:rFonts w:ascii="ITC Stone Serif Std Medium" w:hAnsi="ITC Stone Serif Std Medium"/>
          <w:sz w:val="22"/>
          <w:szCs w:val="22"/>
        </w:rPr>
        <w:t>. Additional</w:t>
      </w:r>
      <w:r w:rsidRPr="00961845">
        <w:rPr>
          <w:rFonts w:ascii="ITC Stone Serif Std Medium" w:hAnsi="ITC Stone Serif Std Medium"/>
          <w:sz w:val="22"/>
          <w:szCs w:val="22"/>
        </w:rPr>
        <w:t xml:space="preserve"> policies may be accessed </w:t>
      </w:r>
      <w:r w:rsidR="00D025D8" w:rsidRPr="00961845">
        <w:rPr>
          <w:rFonts w:ascii="ITC Stone Serif Std Medium" w:hAnsi="ITC Stone Serif Std Medium"/>
          <w:sz w:val="22"/>
          <w:szCs w:val="22"/>
        </w:rPr>
        <w:t>at</w:t>
      </w:r>
      <w:r w:rsidR="004B4D01" w:rsidRPr="00961845">
        <w:rPr>
          <w:rFonts w:ascii="ITC Stone Serif Std Medium" w:hAnsi="ITC Stone Serif Std Medium"/>
          <w:sz w:val="22"/>
          <w:szCs w:val="22"/>
        </w:rPr>
        <w:t xml:space="preserve">: </w:t>
      </w:r>
      <w:hyperlink r:id="rId15" w:history="1">
        <w:r w:rsidR="004B4D01" w:rsidRPr="00961845">
          <w:rPr>
            <w:rStyle w:val="Hyperlink"/>
            <w:rFonts w:ascii="ITC Stone Serif Std Medium" w:hAnsi="ITC Stone Serif Std Medium"/>
            <w:sz w:val="22"/>
            <w:szCs w:val="22"/>
          </w:rPr>
          <w:t>wsu.edu/~forms</w:t>
        </w:r>
      </w:hyperlink>
      <w:r w:rsidR="004B4D01" w:rsidRPr="00961845">
        <w:rPr>
          <w:rFonts w:ascii="ITC Stone Serif Std Medium" w:hAnsi="ITC Stone Serif Std Medium"/>
          <w:sz w:val="22"/>
          <w:szCs w:val="22"/>
        </w:rPr>
        <w:t>.</w:t>
      </w:r>
    </w:p>
    <w:p w:rsidR="001B0812" w:rsidRPr="00961845" w:rsidRDefault="001B0812" w:rsidP="004B4D01">
      <w:pPr>
        <w:rPr>
          <w:rFonts w:ascii="ITC Stone Serif Std Medium" w:hAnsi="ITC Stone Serif Std Medium"/>
          <w:sz w:val="22"/>
          <w:szCs w:val="22"/>
        </w:rPr>
      </w:pPr>
    </w:p>
    <w:p w:rsidR="009C6B0E" w:rsidRPr="00961845" w:rsidRDefault="009C6B0E" w:rsidP="009C6B0E">
      <w:pPr>
        <w:autoSpaceDE w:val="0"/>
        <w:autoSpaceDN w:val="0"/>
        <w:rPr>
          <w:rFonts w:ascii="ITC Stone Serif Std Medium" w:hAnsi="ITC Stone Serif Std Medium"/>
          <w:bCs/>
          <w:iCs/>
          <w:color w:val="C00000"/>
          <w:sz w:val="22"/>
          <w:szCs w:val="22"/>
          <w:highlight w:val="cyan"/>
        </w:rPr>
      </w:pPr>
      <w:r w:rsidRPr="00961845">
        <w:rPr>
          <w:rFonts w:ascii="ITC Stone Serif Std Medium" w:hAnsi="ITC Stone Serif Std Medium"/>
          <w:bCs/>
          <w:iCs/>
          <w:color w:val="C00000"/>
          <w:sz w:val="22"/>
          <w:szCs w:val="22"/>
          <w:highlight w:val="cyan"/>
        </w:rPr>
        <w:t>[Select language regarding orientation – two samples are provided below.]</w:t>
      </w:r>
    </w:p>
    <w:p w:rsidR="009C6B0E" w:rsidRPr="00961845" w:rsidRDefault="009C6B0E" w:rsidP="009C6B0E">
      <w:pPr>
        <w:autoSpaceDE w:val="0"/>
        <w:autoSpaceDN w:val="0"/>
        <w:rPr>
          <w:rFonts w:ascii="ITC Stone Serif Std Medium" w:hAnsi="ITC Stone Serif Std Medium"/>
          <w:color w:val="C00000"/>
          <w:sz w:val="22"/>
          <w:szCs w:val="22"/>
        </w:rPr>
      </w:pPr>
      <w:r w:rsidRPr="00961845">
        <w:rPr>
          <w:rFonts w:ascii="ITC Stone Serif Std Medium" w:hAnsi="ITC Stone Serif Std Medium"/>
          <w:color w:val="C00000"/>
          <w:sz w:val="22"/>
          <w:szCs w:val="22"/>
          <w:highlight w:val="cyan"/>
        </w:rPr>
        <w:t>Sample 1</w:t>
      </w:r>
    </w:p>
    <w:p w:rsidR="009C6B0E" w:rsidRPr="00961845" w:rsidRDefault="009C6B0E" w:rsidP="009C6B0E">
      <w:pPr>
        <w:autoSpaceDE w:val="0"/>
        <w:autoSpaceDN w:val="0"/>
        <w:rPr>
          <w:rFonts w:ascii="ITC Stone Serif Std Medium" w:hAnsi="ITC Stone Serif Std Medium"/>
          <w:color w:val="000000" w:themeColor="text1"/>
          <w:sz w:val="22"/>
          <w:szCs w:val="22"/>
        </w:rPr>
      </w:pPr>
      <w:r w:rsidRPr="00961845">
        <w:rPr>
          <w:rFonts w:ascii="ITC Stone Serif Std Medium" w:hAnsi="ITC Stone Serif Std Medium"/>
          <w:color w:val="000000" w:themeColor="text1"/>
          <w:sz w:val="22"/>
          <w:szCs w:val="22"/>
          <w:highlight w:val="yellow"/>
        </w:rPr>
        <w:t>I have scheduled you OR you will be scheduled</w:t>
      </w:r>
      <w:r w:rsidRPr="00961845">
        <w:rPr>
          <w:rFonts w:ascii="ITC Stone Serif Std Medium" w:hAnsi="ITC Stone Serif Std Medium"/>
          <w:color w:val="000000" w:themeColor="text1"/>
          <w:sz w:val="22"/>
          <w:szCs w:val="22"/>
        </w:rPr>
        <w:t xml:space="preserve"> to attend to attend New Employee Orientation on </w:t>
      </w:r>
      <w:r w:rsidRPr="00961845">
        <w:rPr>
          <w:rFonts w:ascii="ITC Stone Serif Std Medium" w:hAnsi="ITC Stone Serif Std Medium"/>
          <w:color w:val="000000" w:themeColor="text1"/>
          <w:sz w:val="22"/>
          <w:szCs w:val="22"/>
          <w:highlight w:val="yellow"/>
        </w:rPr>
        <w:t>Day, Date, Month</w:t>
      </w:r>
      <w:r w:rsidRPr="00961845">
        <w:rPr>
          <w:rFonts w:ascii="ITC Stone Serif Std Medium" w:hAnsi="ITC Stone Serif Std Medium"/>
          <w:color w:val="000000" w:themeColor="text1"/>
          <w:sz w:val="22"/>
          <w:szCs w:val="22"/>
        </w:rPr>
        <w:t xml:space="preserve">, at </w:t>
      </w:r>
      <w:r w:rsidRPr="00961845">
        <w:rPr>
          <w:rFonts w:ascii="ITC Stone Serif Std Medium" w:hAnsi="ITC Stone Serif Std Medium"/>
          <w:color w:val="000000" w:themeColor="text1"/>
          <w:sz w:val="22"/>
          <w:szCs w:val="22"/>
          <w:highlight w:val="yellow"/>
        </w:rPr>
        <w:t>Time</w:t>
      </w:r>
      <w:r w:rsidRPr="00961845">
        <w:rPr>
          <w:rFonts w:ascii="ITC Stone Serif Std Medium" w:hAnsi="ITC Stone Serif Std Medium"/>
          <w:color w:val="000000" w:themeColor="text1"/>
          <w:sz w:val="22"/>
          <w:szCs w:val="22"/>
        </w:rPr>
        <w:t xml:space="preserve">, in </w:t>
      </w:r>
      <w:r w:rsidRPr="00961845">
        <w:rPr>
          <w:rFonts w:ascii="ITC Stone Serif Std Medium" w:hAnsi="ITC Stone Serif Std Medium"/>
          <w:color w:val="000000" w:themeColor="text1"/>
          <w:sz w:val="22"/>
          <w:szCs w:val="22"/>
          <w:highlight w:val="yellow"/>
        </w:rPr>
        <w:t>Building Room #</w:t>
      </w:r>
      <w:r w:rsidRPr="00961845">
        <w:rPr>
          <w:rFonts w:ascii="ITC Stone Serif Std Medium" w:hAnsi="ITC Stone Serif Std Medium"/>
          <w:color w:val="000000" w:themeColor="text1"/>
          <w:sz w:val="22"/>
          <w:szCs w:val="22"/>
        </w:rPr>
        <w:t xml:space="preserve"> and Employee </w:t>
      </w:r>
      <w:r w:rsidR="00961603" w:rsidRPr="00961845">
        <w:rPr>
          <w:rFonts w:ascii="ITC Stone Serif Std Medium" w:hAnsi="ITC Stone Serif Std Medium"/>
          <w:color w:val="000000" w:themeColor="text1"/>
          <w:sz w:val="22"/>
          <w:szCs w:val="22"/>
        </w:rPr>
        <w:t>Retirement</w:t>
      </w:r>
      <w:r w:rsidRPr="00961845">
        <w:rPr>
          <w:rFonts w:ascii="ITC Stone Serif Std Medium" w:hAnsi="ITC Stone Serif Std Medium"/>
          <w:color w:val="000000" w:themeColor="text1"/>
          <w:sz w:val="22"/>
          <w:szCs w:val="22"/>
        </w:rPr>
        <w:t xml:space="preserve"> Orientation on </w:t>
      </w:r>
      <w:r w:rsidRPr="00961845">
        <w:rPr>
          <w:rFonts w:ascii="ITC Stone Serif Std Medium" w:hAnsi="ITC Stone Serif Std Medium"/>
          <w:color w:val="000000" w:themeColor="text1"/>
          <w:sz w:val="22"/>
          <w:szCs w:val="22"/>
          <w:highlight w:val="yellow"/>
        </w:rPr>
        <w:t>Day, Date, Month</w:t>
      </w:r>
      <w:r w:rsidRPr="00961845">
        <w:rPr>
          <w:rFonts w:ascii="ITC Stone Serif Std Medium" w:hAnsi="ITC Stone Serif Std Medium"/>
          <w:color w:val="000000" w:themeColor="text1"/>
          <w:sz w:val="22"/>
          <w:szCs w:val="22"/>
        </w:rPr>
        <w:t xml:space="preserve">, at </w:t>
      </w:r>
      <w:r w:rsidRPr="00961845">
        <w:rPr>
          <w:rFonts w:ascii="ITC Stone Serif Std Medium" w:hAnsi="ITC Stone Serif Std Medium"/>
          <w:color w:val="000000" w:themeColor="text1"/>
          <w:sz w:val="22"/>
          <w:szCs w:val="22"/>
          <w:highlight w:val="yellow"/>
        </w:rPr>
        <w:t>Time</w:t>
      </w:r>
      <w:r w:rsidRPr="00961845">
        <w:rPr>
          <w:rFonts w:ascii="ITC Stone Serif Std Medium" w:hAnsi="ITC Stone Serif Std Medium"/>
          <w:color w:val="000000" w:themeColor="text1"/>
          <w:sz w:val="22"/>
          <w:szCs w:val="22"/>
        </w:rPr>
        <w:t xml:space="preserve">, in </w:t>
      </w:r>
      <w:r w:rsidRPr="00961845">
        <w:rPr>
          <w:rFonts w:ascii="ITC Stone Serif Std Medium" w:hAnsi="ITC Stone Serif Std Medium"/>
          <w:color w:val="000000" w:themeColor="text1"/>
          <w:sz w:val="22"/>
          <w:szCs w:val="22"/>
          <w:highlight w:val="yellow"/>
        </w:rPr>
        <w:t>Building Room #</w:t>
      </w:r>
      <w:r w:rsidRPr="00961845">
        <w:rPr>
          <w:rFonts w:ascii="ITC Stone Serif Std Medium" w:hAnsi="ITC Stone Serif Std Medium"/>
          <w:color w:val="000000" w:themeColor="text1"/>
          <w:sz w:val="22"/>
          <w:szCs w:val="22"/>
        </w:rPr>
        <w:t xml:space="preserve"> New employee information is available through the Human Resource Services website </w:t>
      </w:r>
      <w:hyperlink r:id="rId16" w:history="1">
        <w:r w:rsidRPr="00961845">
          <w:rPr>
            <w:rStyle w:val="Hyperlink"/>
            <w:rFonts w:ascii="ITC Stone Serif Std Medium" w:hAnsi="ITC Stone Serif Std Medium"/>
            <w:sz w:val="22"/>
            <w:szCs w:val="22"/>
          </w:rPr>
          <w:t>hrs.wsu.edu/neo</w:t>
        </w:r>
      </w:hyperlink>
      <w:r w:rsidRPr="00961845">
        <w:rPr>
          <w:rFonts w:ascii="ITC Stone Serif Std Medium" w:hAnsi="ITC Stone Serif Std Medium"/>
          <w:color w:val="000000" w:themeColor="text1"/>
          <w:sz w:val="22"/>
          <w:szCs w:val="22"/>
        </w:rPr>
        <w:t>.</w:t>
      </w:r>
    </w:p>
    <w:p w:rsidR="00585C42" w:rsidRPr="00961845" w:rsidRDefault="00585C42" w:rsidP="009C6B0E">
      <w:pPr>
        <w:autoSpaceDE w:val="0"/>
        <w:autoSpaceDN w:val="0"/>
        <w:rPr>
          <w:rFonts w:ascii="ITC Stone Serif Std Medium" w:hAnsi="ITC Stone Serif Std Medium"/>
          <w:color w:val="000000" w:themeColor="text1"/>
          <w:sz w:val="22"/>
          <w:szCs w:val="22"/>
        </w:rPr>
      </w:pPr>
    </w:p>
    <w:p w:rsidR="009C6B0E" w:rsidRPr="00961845" w:rsidRDefault="00585C42" w:rsidP="00B51FDA">
      <w:pPr>
        <w:rPr>
          <w:rFonts w:ascii="ITC Stone Serif Std Medium" w:hAnsi="ITC Stone Serif Std Medium"/>
          <w:color w:val="000000" w:themeColor="text1"/>
          <w:sz w:val="22"/>
          <w:szCs w:val="22"/>
          <w:highlight w:val="yellow"/>
        </w:rPr>
      </w:pPr>
      <w:r w:rsidRPr="00961845">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7" w:history="1">
        <w:r w:rsidRPr="00961845">
          <w:rPr>
            <w:rStyle w:val="Hyperlink"/>
            <w:rFonts w:ascii="ITC Stone Serif Std Medium" w:hAnsi="ITC Stone Serif Std Medium"/>
            <w:iCs/>
            <w:sz w:val="22"/>
            <w:szCs w:val="22"/>
          </w:rPr>
          <w:t>hrs.wsu.edu/</w:t>
        </w:r>
        <w:proofErr w:type="spellStart"/>
        <w:r w:rsidRPr="00961845">
          <w:rPr>
            <w:rStyle w:val="Hyperlink"/>
            <w:rFonts w:ascii="ITC Stone Serif Std Medium" w:hAnsi="ITC Stone Serif Std Medium"/>
            <w:iCs/>
            <w:sz w:val="22"/>
            <w:szCs w:val="22"/>
          </w:rPr>
          <w:t>dshp</w:t>
        </w:r>
        <w:proofErr w:type="spellEnd"/>
      </w:hyperlink>
      <w:r w:rsidRPr="00961845">
        <w:rPr>
          <w:rFonts w:ascii="ITC Stone Serif Std Medium" w:hAnsi="ITC Stone Serif Std Medium"/>
          <w:sz w:val="22"/>
          <w:szCs w:val="22"/>
        </w:rPr>
        <w:t>.</w:t>
      </w:r>
      <w:r w:rsidRPr="00961845">
        <w:rPr>
          <w:rFonts w:ascii="ITC Stone Serif Std Medium" w:hAnsi="ITC Stone Serif Std Medium"/>
          <w:sz w:val="22"/>
          <w:szCs w:val="22"/>
        </w:rPr>
        <w:br/>
      </w:r>
    </w:p>
    <w:p w:rsidR="009C6B0E" w:rsidRPr="00961845" w:rsidRDefault="009C6B0E" w:rsidP="009C6B0E">
      <w:pPr>
        <w:autoSpaceDE w:val="0"/>
        <w:autoSpaceDN w:val="0"/>
        <w:rPr>
          <w:rFonts w:ascii="ITC Stone Serif Std Medium" w:hAnsi="ITC Stone Serif Std Medium"/>
          <w:color w:val="C00000"/>
          <w:sz w:val="22"/>
          <w:szCs w:val="22"/>
        </w:rPr>
      </w:pPr>
      <w:r w:rsidRPr="00961845">
        <w:rPr>
          <w:rFonts w:ascii="ITC Stone Serif Std Medium" w:hAnsi="ITC Stone Serif Std Medium"/>
          <w:color w:val="C00000"/>
          <w:sz w:val="22"/>
          <w:szCs w:val="22"/>
          <w:highlight w:val="cyan"/>
        </w:rPr>
        <w:t>Sample 2</w:t>
      </w:r>
    </w:p>
    <w:p w:rsidR="009C6B0E" w:rsidRPr="00961845" w:rsidRDefault="009C6B0E" w:rsidP="009C6B0E">
      <w:pPr>
        <w:autoSpaceDE w:val="0"/>
        <w:autoSpaceDN w:val="0"/>
        <w:rPr>
          <w:rFonts w:ascii="ITC Stone Serif Std Medium" w:hAnsi="ITC Stone Serif Std Medium"/>
          <w:color w:val="000000" w:themeColor="text1"/>
          <w:sz w:val="22"/>
          <w:szCs w:val="22"/>
        </w:rPr>
      </w:pPr>
      <w:r w:rsidRPr="00961845">
        <w:rPr>
          <w:rFonts w:ascii="ITC Stone Serif Std Medium" w:hAnsi="ITC Stone Serif Std Medium"/>
          <w:color w:val="000000" w:themeColor="text1"/>
          <w:sz w:val="22"/>
          <w:szCs w:val="22"/>
        </w:rPr>
        <w:t xml:space="preserve">You </w:t>
      </w:r>
      <w:r w:rsidR="005229A8">
        <w:rPr>
          <w:rFonts w:ascii="ITC Stone Serif Std Medium" w:hAnsi="ITC Stone Serif Std Medium"/>
          <w:color w:val="000000" w:themeColor="text1"/>
          <w:sz w:val="22"/>
          <w:szCs w:val="22"/>
        </w:rPr>
        <w:t>are encouraged</w:t>
      </w:r>
      <w:r w:rsidRPr="00961845">
        <w:rPr>
          <w:rFonts w:ascii="ITC Stone Serif Std Medium" w:hAnsi="ITC Stone Serif Std Medium"/>
          <w:color w:val="000000" w:themeColor="text1"/>
          <w:sz w:val="22"/>
          <w:szCs w:val="22"/>
        </w:rPr>
        <w:t xml:space="preserve"> to attend New Employee Orientation and Employee </w:t>
      </w:r>
      <w:r w:rsidR="00961603" w:rsidRPr="00961845">
        <w:rPr>
          <w:rFonts w:ascii="ITC Stone Serif Std Medium" w:hAnsi="ITC Stone Serif Std Medium"/>
          <w:color w:val="000000" w:themeColor="text1"/>
          <w:sz w:val="22"/>
          <w:szCs w:val="22"/>
        </w:rPr>
        <w:t xml:space="preserve">Retirement </w:t>
      </w:r>
      <w:r w:rsidRPr="00961845">
        <w:rPr>
          <w:rFonts w:ascii="ITC Stone Serif Std Medium" w:hAnsi="ITC Stone Serif Std Medium"/>
          <w:color w:val="000000" w:themeColor="text1"/>
          <w:sz w:val="22"/>
          <w:szCs w:val="22"/>
        </w:rPr>
        <w:t xml:space="preserve">Orientation.  New employee information, including benefits, is available through the Human Resource Services website </w:t>
      </w:r>
      <w:hyperlink r:id="rId18" w:history="1">
        <w:r w:rsidRPr="00961845">
          <w:rPr>
            <w:rStyle w:val="Hyperlink"/>
            <w:rFonts w:ascii="ITC Stone Serif Std Medium" w:hAnsi="ITC Stone Serif Std Medium"/>
            <w:sz w:val="22"/>
            <w:szCs w:val="22"/>
          </w:rPr>
          <w:t>hrs.wsu.edu/neo</w:t>
        </w:r>
      </w:hyperlink>
      <w:r w:rsidRPr="00961845">
        <w:rPr>
          <w:rFonts w:ascii="ITC Stone Serif Std Medium" w:hAnsi="ITC Stone Serif Std Medium"/>
          <w:color w:val="000000" w:themeColor="text1"/>
          <w:sz w:val="22"/>
          <w:szCs w:val="22"/>
        </w:rPr>
        <w:t>.</w:t>
      </w:r>
    </w:p>
    <w:p w:rsidR="009C6B0E" w:rsidRPr="00961845" w:rsidRDefault="009C6B0E" w:rsidP="009C6B0E">
      <w:pPr>
        <w:rPr>
          <w:rFonts w:ascii="ITC Stone Serif Std Medium" w:hAnsi="ITC Stone Serif Std Medium"/>
          <w:sz w:val="22"/>
          <w:szCs w:val="22"/>
        </w:rPr>
      </w:pPr>
    </w:p>
    <w:p w:rsidR="00961845" w:rsidRDefault="00585C42" w:rsidP="009C6B0E">
      <w:pPr>
        <w:rPr>
          <w:rFonts w:ascii="ITC Stone Serif Std Medium" w:hAnsi="ITC Stone Serif Std Medium"/>
          <w:sz w:val="22"/>
          <w:szCs w:val="22"/>
        </w:rPr>
      </w:pPr>
      <w:r w:rsidRPr="00961845">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9" w:history="1">
        <w:r w:rsidRPr="00961845">
          <w:rPr>
            <w:rStyle w:val="Hyperlink"/>
            <w:rFonts w:ascii="ITC Stone Serif Std Medium" w:hAnsi="ITC Stone Serif Std Medium"/>
            <w:iCs/>
            <w:sz w:val="22"/>
            <w:szCs w:val="22"/>
          </w:rPr>
          <w:t>hrs.wsu.edu/</w:t>
        </w:r>
        <w:proofErr w:type="spellStart"/>
        <w:r w:rsidRPr="00961845">
          <w:rPr>
            <w:rStyle w:val="Hyperlink"/>
            <w:rFonts w:ascii="ITC Stone Serif Std Medium" w:hAnsi="ITC Stone Serif Std Medium"/>
            <w:iCs/>
            <w:sz w:val="22"/>
            <w:szCs w:val="22"/>
          </w:rPr>
          <w:t>dshp</w:t>
        </w:r>
        <w:proofErr w:type="spellEnd"/>
      </w:hyperlink>
      <w:r w:rsidRPr="00961845">
        <w:rPr>
          <w:rFonts w:ascii="ITC Stone Serif Std Medium" w:hAnsi="ITC Stone Serif Std Medium"/>
          <w:sz w:val="22"/>
          <w:szCs w:val="22"/>
        </w:rPr>
        <w:t>.</w:t>
      </w:r>
    </w:p>
    <w:p w:rsidR="00585C42" w:rsidRPr="00961845" w:rsidRDefault="00585C42" w:rsidP="009C6B0E">
      <w:pPr>
        <w:rPr>
          <w:rFonts w:ascii="ITC Stone Serif Std Medium" w:hAnsi="ITC Stone Serif Std Medium"/>
          <w:sz w:val="22"/>
          <w:szCs w:val="22"/>
        </w:rPr>
      </w:pPr>
    </w:p>
    <w:p w:rsidR="00961845" w:rsidRDefault="009C6B0E" w:rsidP="009C6B0E">
      <w:pPr>
        <w:rPr>
          <w:rFonts w:ascii="ITC Stone Serif Std Medium" w:hAnsi="ITC Stone Serif Std Medium"/>
          <w:sz w:val="22"/>
          <w:szCs w:val="22"/>
        </w:rPr>
      </w:pPr>
      <w:r w:rsidRPr="00961845">
        <w:rPr>
          <w:rFonts w:ascii="ITC Stone Serif Std Medium" w:hAnsi="ITC Stone Serif Std Medium"/>
          <w:sz w:val="22"/>
          <w:szCs w:val="22"/>
        </w:rPr>
        <w:t xml:space="preserve">Please return a signed copy of this letter indicating if you accept or decline this offer of appointment to </w:t>
      </w:r>
      <w:r w:rsidRPr="00961845">
        <w:rPr>
          <w:rFonts w:ascii="ITC Stone Serif Std Medium" w:hAnsi="ITC Stone Serif Std Medium"/>
          <w:sz w:val="22"/>
          <w:szCs w:val="22"/>
          <w:highlight w:val="yellow"/>
        </w:rPr>
        <w:t>Name, Title, Mailing Address</w:t>
      </w:r>
      <w:r w:rsidRPr="00961845">
        <w:rPr>
          <w:rFonts w:ascii="ITC Stone Serif Std Medium" w:hAnsi="ITC Stone Serif Std Medium"/>
          <w:sz w:val="22"/>
          <w:szCs w:val="22"/>
        </w:rPr>
        <w:t xml:space="preserve">. A reply is requested at your earliest convenience, but no later than </w:t>
      </w:r>
      <w:r w:rsidRPr="00961845">
        <w:rPr>
          <w:rFonts w:ascii="ITC Stone Serif Std Medium" w:hAnsi="ITC Stone Serif Std Medium"/>
          <w:sz w:val="22"/>
          <w:szCs w:val="22"/>
          <w:highlight w:val="yellow"/>
        </w:rPr>
        <w:t>Date</w:t>
      </w:r>
      <w:r w:rsidRPr="00961845">
        <w:rPr>
          <w:rFonts w:ascii="ITC Stone Serif Std Medium" w:hAnsi="ITC Stone Serif Std Medium"/>
          <w:sz w:val="22"/>
          <w:szCs w:val="22"/>
        </w:rPr>
        <w:t xml:space="preserve">. Retain a copy of the letter for your records. </w:t>
      </w:r>
    </w:p>
    <w:p w:rsidR="00961845" w:rsidRDefault="00961845" w:rsidP="009C6B0E">
      <w:pPr>
        <w:rPr>
          <w:rFonts w:ascii="ITC Stone Serif Std Medium" w:hAnsi="ITC Stone Serif Std Medium"/>
          <w:sz w:val="22"/>
          <w:szCs w:val="22"/>
        </w:rPr>
      </w:pPr>
    </w:p>
    <w:p w:rsidR="00452034" w:rsidRDefault="00961845" w:rsidP="00452034">
      <w:pPr>
        <w:rPr>
          <w:rFonts w:ascii="ITC Stone Serif Std Medium" w:hAnsi="ITC Stone Serif Std Medium"/>
          <w:sz w:val="22"/>
          <w:szCs w:val="22"/>
        </w:rPr>
      </w:pPr>
      <w:r>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20" w:history="1">
        <w:r>
          <w:rPr>
            <w:rStyle w:val="Hyperlink"/>
            <w:rFonts w:ascii="ITC Stone Serif Std Medium" w:hAnsi="ITC Stone Serif Std Medium"/>
            <w:sz w:val="22"/>
            <w:szCs w:val="22"/>
          </w:rPr>
          <w:t>oeo.wsu.edu/</w:t>
        </w:r>
        <w:proofErr w:type="spellStart"/>
        <w:r>
          <w:rPr>
            <w:rStyle w:val="Hyperlink"/>
            <w:rFonts w:ascii="ITC Stone Serif Std Medium" w:hAnsi="ITC Stone Serif Std Medium"/>
            <w:sz w:val="22"/>
            <w:szCs w:val="22"/>
          </w:rPr>
          <w:t>eeo</w:t>
        </w:r>
        <w:proofErr w:type="spellEnd"/>
        <w:r>
          <w:rPr>
            <w:rStyle w:val="Hyperlink"/>
            <w:rFonts w:ascii="ITC Stone Serif Std Medium" w:hAnsi="ITC Stone Serif Std Medium"/>
            <w:sz w:val="22"/>
            <w:szCs w:val="22"/>
          </w:rPr>
          <w:t>-aa-compliance/</w:t>
        </w:r>
      </w:hyperlink>
      <w:r>
        <w:rPr>
          <w:rFonts w:ascii="ITC Stone Serif Std Medium" w:hAnsi="ITC Stone Serif Std Medium"/>
          <w:sz w:val="22"/>
          <w:szCs w:val="22"/>
        </w:rPr>
        <w:t xml:space="preserve"> for more information and to complete the survey.</w:t>
      </w:r>
    </w:p>
    <w:p w:rsidR="00452034" w:rsidRDefault="00452034" w:rsidP="00452034">
      <w:pPr>
        <w:rPr>
          <w:rFonts w:ascii="ITC Stone Serif Std Medium" w:hAnsi="ITC Stone Serif Std Medium"/>
          <w:sz w:val="22"/>
          <w:szCs w:val="22"/>
        </w:rPr>
      </w:pPr>
    </w:p>
    <w:p w:rsidR="009C6B0E" w:rsidRPr="00961845" w:rsidRDefault="009C6B0E" w:rsidP="00452034">
      <w:pPr>
        <w:rPr>
          <w:rFonts w:ascii="ITC Stone Serif Std Medium" w:hAnsi="ITC Stone Serif Std Medium"/>
          <w:sz w:val="22"/>
          <w:szCs w:val="22"/>
        </w:rPr>
      </w:pPr>
      <w:r w:rsidRPr="00961845">
        <w:rPr>
          <w:rFonts w:ascii="ITC Stone Serif Std Medium" w:hAnsi="ITC Stone Serif Std Medium"/>
          <w:sz w:val="22"/>
          <w:szCs w:val="22"/>
        </w:rPr>
        <w:t xml:space="preserve">The faculty and staff of the </w:t>
      </w:r>
      <w:r w:rsidRPr="00961845">
        <w:rPr>
          <w:rFonts w:ascii="ITC Stone Serif Std Medium" w:hAnsi="ITC Stone Serif Std Medium"/>
          <w:sz w:val="22"/>
          <w:szCs w:val="22"/>
          <w:highlight w:val="yellow"/>
        </w:rPr>
        <w:t>College/Department</w:t>
      </w:r>
      <w:r w:rsidRPr="00961845">
        <w:rPr>
          <w:rFonts w:ascii="ITC Stone Serif Std Medium" w:hAnsi="ITC Stone Serif Std Medium"/>
          <w:sz w:val="22"/>
          <w:szCs w:val="22"/>
        </w:rPr>
        <w:t xml:space="preserve"> are delighted that you have chosen to pursue your career at Washington State University. </w:t>
      </w:r>
    </w:p>
    <w:p w:rsidR="000847D7" w:rsidRPr="00961845" w:rsidRDefault="000847D7" w:rsidP="000847D7">
      <w:pPr>
        <w:keepNext/>
        <w:spacing w:after="240"/>
        <w:rPr>
          <w:rFonts w:ascii="ITC Stone Serif Std Medium" w:hAnsi="ITC Stone Serif Std Medium"/>
          <w:sz w:val="22"/>
          <w:szCs w:val="22"/>
        </w:rPr>
      </w:pPr>
      <w:r w:rsidRPr="00961845">
        <w:rPr>
          <w:rFonts w:ascii="ITC Stone Serif Std Medium" w:hAnsi="ITC Stone Serif Std Medium"/>
          <w:sz w:val="22"/>
          <w:szCs w:val="22"/>
        </w:rPr>
        <w:t>Sincerely,</w:t>
      </w:r>
    </w:p>
    <w:p w:rsidR="00452034" w:rsidRPr="00961845" w:rsidRDefault="00452034" w:rsidP="000847D7">
      <w:pPr>
        <w:keepNext/>
        <w:rPr>
          <w:rFonts w:ascii="ITC Stone Serif Std Medium" w:hAnsi="ITC Stone Serif Std Medium"/>
          <w:sz w:val="22"/>
          <w:szCs w:val="22"/>
        </w:rPr>
      </w:pPr>
    </w:p>
    <w:p w:rsidR="000847D7" w:rsidRPr="00961845" w:rsidRDefault="000847D7" w:rsidP="000847D7">
      <w:pPr>
        <w:keepNext/>
        <w:rPr>
          <w:rFonts w:ascii="ITC Stone Serif Std Medium" w:hAnsi="ITC Stone Serif Std Medium"/>
          <w:sz w:val="22"/>
          <w:szCs w:val="22"/>
        </w:rPr>
      </w:pPr>
    </w:p>
    <w:p w:rsidR="00CA76B8" w:rsidRPr="00A869B2" w:rsidRDefault="000847D7" w:rsidP="000847D7">
      <w:pPr>
        <w:rPr>
          <w:rFonts w:ascii="ITC Stone Serif Std. Medium" w:hAnsi="ITC Stone Serif Std. Medium"/>
          <w:sz w:val="22"/>
          <w:szCs w:val="22"/>
        </w:rPr>
      </w:pPr>
      <w:r w:rsidRPr="00961845">
        <w:rPr>
          <w:rFonts w:ascii="ITC Stone Serif Std Medium" w:hAnsi="ITC Stone Serif Std Medium"/>
          <w:color w:val="C00000"/>
          <w:sz w:val="22"/>
          <w:szCs w:val="22"/>
          <w:highlight w:val="cyan"/>
        </w:rPr>
        <w:t xml:space="preserve">[A list of appointing authorities </w:t>
      </w:r>
      <w:r w:rsidRPr="00E83DB3">
        <w:rPr>
          <w:rFonts w:ascii="ITC Stone Serif Std Medium" w:hAnsi="ITC Stone Serif Std Medium"/>
          <w:color w:val="C00000"/>
          <w:sz w:val="22"/>
          <w:szCs w:val="22"/>
          <w:highlight w:val="cyan"/>
        </w:rPr>
        <w:t xml:space="preserve">can be </w:t>
      </w:r>
      <w:r w:rsidRPr="00A869B2">
        <w:rPr>
          <w:rFonts w:ascii="ITC Stone Serif Std. Medium" w:hAnsi="ITC Stone Serif Std. Medium"/>
          <w:color w:val="C00000"/>
          <w:sz w:val="22"/>
          <w:szCs w:val="22"/>
          <w:highlight w:val="cyan"/>
        </w:rPr>
        <w:t>found at</w:t>
      </w:r>
      <w:r w:rsidR="00CA76B8" w:rsidRPr="00A869B2">
        <w:rPr>
          <w:rFonts w:ascii="ITC Stone Serif Std. Medium" w:hAnsi="ITC Stone Serif Std. Medium"/>
          <w:sz w:val="22"/>
          <w:szCs w:val="22"/>
          <w:highlight w:val="cyan"/>
        </w:rPr>
        <w:t xml:space="preserve"> </w:t>
      </w:r>
      <w:hyperlink r:id="rId21" w:history="1">
        <w:r w:rsidR="00A869B2" w:rsidRPr="00A869B2">
          <w:rPr>
            <w:rStyle w:val="Hyperlink"/>
            <w:rFonts w:ascii="ITC Stone Serif Std. Medium" w:hAnsi="ITC Stone Serif Std. Medium"/>
            <w:sz w:val="22"/>
            <w:szCs w:val="22"/>
            <w:highlight w:val="cyan"/>
          </w:rPr>
          <w:t>hrs.wsu.edu/managers/appointing-authority/</w:t>
        </w:r>
      </w:hyperlink>
      <w:r w:rsidR="00B51FDA" w:rsidRPr="00A869B2">
        <w:rPr>
          <w:rFonts w:ascii="ITC Stone Serif Std. Medium" w:hAnsi="ITC Stone Serif Std. Medium"/>
          <w:sz w:val="22"/>
          <w:szCs w:val="22"/>
          <w:highlight w:val="cyan"/>
        </w:rPr>
        <w:t>]</w:t>
      </w:r>
      <w:r w:rsidR="00A869B2">
        <w:rPr>
          <w:rFonts w:ascii="ITC Stone Serif Std. Medium" w:hAnsi="ITC Stone Serif Std. Medium"/>
          <w:sz w:val="22"/>
          <w:szCs w:val="22"/>
        </w:rPr>
        <w:t xml:space="preserve"> </w:t>
      </w:r>
    </w:p>
    <w:p w:rsidR="000847D7" w:rsidRPr="00A869B2" w:rsidRDefault="000847D7" w:rsidP="000847D7">
      <w:pPr>
        <w:rPr>
          <w:rFonts w:ascii="ITC Stone Serif Std. Medium" w:hAnsi="ITC Stone Serif Std. Medium"/>
          <w:sz w:val="22"/>
          <w:szCs w:val="22"/>
        </w:rPr>
      </w:pPr>
      <w:r w:rsidRPr="00A869B2">
        <w:rPr>
          <w:rFonts w:ascii="ITC Stone Serif Std. Medium" w:hAnsi="ITC Stone Serif Std. Medium"/>
          <w:sz w:val="22"/>
          <w:szCs w:val="22"/>
          <w:highlight w:val="yellow"/>
        </w:rPr>
        <w:t>Appointing Authority Name</w:t>
      </w:r>
    </w:p>
    <w:p w:rsidR="000847D7" w:rsidRPr="00A869B2" w:rsidRDefault="000847D7" w:rsidP="000847D7">
      <w:pPr>
        <w:keepNext/>
        <w:rPr>
          <w:rFonts w:ascii="ITC Stone Serif Std. Medium" w:hAnsi="ITC Stone Serif Std. Medium"/>
          <w:sz w:val="22"/>
          <w:szCs w:val="22"/>
        </w:rPr>
      </w:pPr>
      <w:r w:rsidRPr="00A869B2">
        <w:rPr>
          <w:rFonts w:ascii="ITC Stone Serif Std. Medium" w:hAnsi="ITC Stone Serif Std. Medium"/>
          <w:sz w:val="22"/>
          <w:szCs w:val="22"/>
          <w:highlight w:val="yellow"/>
        </w:rPr>
        <w:t>Title</w:t>
      </w:r>
    </w:p>
    <w:p w:rsidR="000847D7" w:rsidRPr="00961845" w:rsidRDefault="000847D7" w:rsidP="000847D7">
      <w:pPr>
        <w:rPr>
          <w:rFonts w:ascii="ITC Stone Serif Std Medium" w:hAnsi="ITC Stone Serif Std Medium"/>
          <w:sz w:val="22"/>
          <w:szCs w:val="22"/>
        </w:rPr>
      </w:pPr>
    </w:p>
    <w:p w:rsidR="000847D7" w:rsidRPr="00961845" w:rsidRDefault="000847D7" w:rsidP="00D12CCF">
      <w:pPr>
        <w:rPr>
          <w:rFonts w:ascii="ITC Stone Serif Std Medium" w:hAnsi="ITC Stone Serif Std Medium"/>
          <w:sz w:val="22"/>
          <w:szCs w:val="22"/>
        </w:rPr>
      </w:pPr>
      <w:proofErr w:type="spellStart"/>
      <w:r w:rsidRPr="00961845">
        <w:rPr>
          <w:rFonts w:ascii="ITC Stone Serif Std Medium" w:hAnsi="ITC Stone Serif Std Medium"/>
          <w:sz w:val="22"/>
          <w:szCs w:val="22"/>
        </w:rPr>
        <w:t>Encl</w:t>
      </w:r>
      <w:proofErr w:type="spellEnd"/>
      <w:r w:rsidRPr="00961845">
        <w:rPr>
          <w:rFonts w:ascii="ITC Stone Serif Std Medium" w:hAnsi="ITC Stone Serif Std Medium"/>
          <w:sz w:val="22"/>
          <w:szCs w:val="22"/>
        </w:rPr>
        <w:t>:</w:t>
      </w:r>
      <w:r w:rsidRPr="00961845">
        <w:rPr>
          <w:rFonts w:ascii="ITC Stone Serif Std Medium" w:hAnsi="ITC Stone Serif Std Medium"/>
          <w:sz w:val="22"/>
          <w:szCs w:val="22"/>
        </w:rPr>
        <w:tab/>
        <w:t>U.S. Citizenship and Immigration Services required</w:t>
      </w:r>
      <w:r w:rsidR="00D12CCF" w:rsidRPr="00961845">
        <w:rPr>
          <w:rFonts w:ascii="ITC Stone Serif Std Medium" w:hAnsi="ITC Stone Serif Std Medium"/>
          <w:sz w:val="22"/>
          <w:szCs w:val="22"/>
        </w:rPr>
        <w:t xml:space="preserve"> </w:t>
      </w:r>
      <w:r w:rsidRPr="00961845">
        <w:rPr>
          <w:rFonts w:ascii="ITC Stone Serif Std Medium" w:hAnsi="ITC Stone Serif Std Medium"/>
          <w:sz w:val="22"/>
          <w:szCs w:val="22"/>
        </w:rPr>
        <w:t>documentation</w:t>
      </w:r>
    </w:p>
    <w:p w:rsidR="007C196B" w:rsidRPr="00961845" w:rsidRDefault="007C196B" w:rsidP="007C196B">
      <w:pPr>
        <w:ind w:left="1440" w:hanging="720"/>
        <w:rPr>
          <w:rFonts w:ascii="ITC Stone Serif Std Medium" w:hAnsi="ITC Stone Serif Std Medium"/>
          <w:sz w:val="22"/>
          <w:szCs w:val="22"/>
        </w:rPr>
      </w:pPr>
      <w:r w:rsidRPr="00961845">
        <w:rPr>
          <w:rFonts w:ascii="ITC Stone Serif Std Medium" w:hAnsi="ITC Stone Serif Std Medium"/>
          <w:sz w:val="22"/>
          <w:szCs w:val="22"/>
        </w:rPr>
        <w:t>Important Benefits Information</w:t>
      </w:r>
    </w:p>
    <w:p w:rsidR="007C196B" w:rsidRPr="00961845" w:rsidRDefault="007C196B" w:rsidP="00D12CCF">
      <w:pPr>
        <w:rPr>
          <w:rFonts w:ascii="ITC Stone Serif Std Medium" w:hAnsi="ITC Stone Serif Std Medium"/>
          <w:sz w:val="22"/>
          <w:szCs w:val="22"/>
        </w:rPr>
      </w:pPr>
    </w:p>
    <w:p w:rsidR="000847D7" w:rsidRPr="00961845" w:rsidRDefault="000847D7" w:rsidP="000847D7">
      <w:pPr>
        <w:keepNext/>
        <w:rPr>
          <w:rFonts w:ascii="ITC Stone Serif Std Medium" w:hAnsi="ITC Stone Serif Std Medium"/>
          <w:sz w:val="22"/>
          <w:szCs w:val="22"/>
        </w:rPr>
      </w:pPr>
    </w:p>
    <w:p w:rsidR="000847D7" w:rsidRPr="00961845" w:rsidRDefault="000847D7" w:rsidP="000847D7">
      <w:pPr>
        <w:keepNext/>
        <w:rPr>
          <w:rFonts w:ascii="ITC Stone Serif Std Medium" w:hAnsi="ITC Stone Serif Std Medium"/>
          <w:sz w:val="22"/>
          <w:szCs w:val="22"/>
        </w:rPr>
      </w:pPr>
      <w:r w:rsidRPr="00961845">
        <w:rPr>
          <w:rFonts w:ascii="ITC Stone Serif Std Medium" w:hAnsi="ITC Stone Serif Std Medium"/>
          <w:sz w:val="22"/>
          <w:szCs w:val="22"/>
        </w:rPr>
        <w:t>cc:</w:t>
      </w:r>
      <w:r w:rsidRPr="00961845">
        <w:rPr>
          <w:rFonts w:ascii="ITC Stone Serif Std Medium" w:hAnsi="ITC Stone Serif Std Medium"/>
          <w:sz w:val="22"/>
          <w:szCs w:val="22"/>
        </w:rPr>
        <w:tab/>
      </w:r>
      <w:r w:rsidRPr="00961845">
        <w:rPr>
          <w:rFonts w:ascii="ITC Stone Serif Std Medium" w:hAnsi="ITC Stone Serif Std Medium"/>
          <w:sz w:val="22"/>
          <w:szCs w:val="22"/>
          <w:highlight w:val="yellow"/>
        </w:rPr>
        <w:t xml:space="preserve">Appropriate </w:t>
      </w:r>
      <w:r w:rsidR="001A432B" w:rsidRPr="00961845">
        <w:rPr>
          <w:rFonts w:ascii="ITC Stone Serif Std Medium" w:hAnsi="ITC Stone Serif Std Medium"/>
          <w:sz w:val="22"/>
          <w:szCs w:val="22"/>
          <w:highlight w:val="yellow"/>
        </w:rPr>
        <w:t>Area</w:t>
      </w:r>
      <w:r w:rsidR="00D12CCF" w:rsidRPr="00961845">
        <w:rPr>
          <w:rFonts w:ascii="ITC Stone Serif Std Medium" w:hAnsi="ITC Stone Serif Std Medium"/>
          <w:sz w:val="22"/>
          <w:szCs w:val="22"/>
          <w:highlight w:val="yellow"/>
        </w:rPr>
        <w:t>/Dep</w:t>
      </w:r>
      <w:r w:rsidR="00CB1224" w:rsidRPr="00961845">
        <w:rPr>
          <w:rFonts w:ascii="ITC Stone Serif Std Medium" w:hAnsi="ITC Stone Serif Std Medium"/>
          <w:sz w:val="22"/>
          <w:szCs w:val="22"/>
          <w:highlight w:val="yellow"/>
        </w:rPr>
        <w:t>ar</w:t>
      </w:r>
      <w:r w:rsidR="00D12CCF" w:rsidRPr="00961845">
        <w:rPr>
          <w:rFonts w:ascii="ITC Stone Serif Std Medium" w:hAnsi="ITC Stone Serif Std Medium"/>
          <w:sz w:val="22"/>
          <w:szCs w:val="22"/>
          <w:highlight w:val="yellow"/>
        </w:rPr>
        <w:t>t</w:t>
      </w:r>
      <w:r w:rsidR="00CB1224" w:rsidRPr="00961845">
        <w:rPr>
          <w:rFonts w:ascii="ITC Stone Serif Std Medium" w:hAnsi="ITC Stone Serif Std Medium"/>
          <w:sz w:val="22"/>
          <w:szCs w:val="22"/>
          <w:highlight w:val="yellow"/>
        </w:rPr>
        <w:t xml:space="preserve">ment </w:t>
      </w:r>
      <w:r w:rsidR="00D12CCF" w:rsidRPr="00961845">
        <w:rPr>
          <w:rFonts w:ascii="ITC Stone Serif Std Medium" w:hAnsi="ITC Stone Serif Std Medium"/>
          <w:sz w:val="22"/>
          <w:szCs w:val="22"/>
          <w:highlight w:val="yellow"/>
        </w:rPr>
        <w:t>representative(s)</w:t>
      </w:r>
    </w:p>
    <w:p w:rsidR="002353E1" w:rsidRPr="00961845" w:rsidRDefault="000847D7" w:rsidP="00ED001B">
      <w:pPr>
        <w:tabs>
          <w:tab w:val="left" w:pos="720"/>
          <w:tab w:val="left" w:pos="1440"/>
          <w:tab w:val="left" w:pos="2160"/>
          <w:tab w:val="left" w:pos="2944"/>
        </w:tabs>
        <w:rPr>
          <w:rFonts w:ascii="ITC Stone Serif Std Medium" w:hAnsi="ITC Stone Serif Std Medium"/>
          <w:sz w:val="22"/>
          <w:szCs w:val="22"/>
        </w:rPr>
      </w:pPr>
      <w:r w:rsidRPr="00961845">
        <w:rPr>
          <w:rFonts w:ascii="ITC Stone Serif Std Medium" w:hAnsi="ITC Stone Serif Std Medium"/>
          <w:sz w:val="22"/>
          <w:szCs w:val="22"/>
        </w:rPr>
        <w:tab/>
      </w:r>
      <w:r w:rsidR="00ED001B" w:rsidRPr="00961845">
        <w:rPr>
          <w:rFonts w:ascii="ITC Stone Serif Std Medium" w:hAnsi="ITC Stone Serif Std Medium"/>
          <w:sz w:val="22"/>
          <w:szCs w:val="22"/>
        </w:rPr>
        <w:t>HRS Personnel File</w:t>
      </w:r>
    </w:p>
    <w:p w:rsidR="00203F38" w:rsidRPr="00961845" w:rsidRDefault="00203F38" w:rsidP="00ED001B">
      <w:pPr>
        <w:tabs>
          <w:tab w:val="left" w:pos="720"/>
          <w:tab w:val="left" w:pos="1440"/>
          <w:tab w:val="left" w:pos="2160"/>
          <w:tab w:val="left" w:pos="2944"/>
        </w:tabs>
        <w:rPr>
          <w:rFonts w:ascii="ITC Stone Serif Std Medium" w:hAnsi="ITC Stone Serif Std Medium"/>
          <w:sz w:val="22"/>
          <w:szCs w:val="22"/>
        </w:rPr>
      </w:pPr>
      <w:r w:rsidRPr="00961845">
        <w:rPr>
          <w:rFonts w:ascii="ITC Stone Serif Std Medium" w:hAnsi="ITC Stone Serif Std Medium"/>
          <w:sz w:val="22"/>
          <w:szCs w:val="22"/>
        </w:rPr>
        <w:tab/>
        <w:t>HRS Employment Services Unit</w:t>
      </w:r>
    </w:p>
    <w:p w:rsidR="002353E1" w:rsidRPr="00961845" w:rsidRDefault="002353E1" w:rsidP="00ED001B">
      <w:pPr>
        <w:tabs>
          <w:tab w:val="left" w:pos="720"/>
          <w:tab w:val="left" w:pos="1440"/>
          <w:tab w:val="left" w:pos="2160"/>
          <w:tab w:val="left" w:pos="2944"/>
        </w:tabs>
        <w:rPr>
          <w:rFonts w:ascii="ITC Stone Serif Std Medium" w:hAnsi="ITC Stone Serif Std Medium"/>
          <w:sz w:val="22"/>
          <w:szCs w:val="22"/>
        </w:rPr>
      </w:pPr>
    </w:p>
    <w:p w:rsidR="00ED001B" w:rsidRPr="00961845" w:rsidRDefault="00ED001B" w:rsidP="002353E1">
      <w:pPr>
        <w:tabs>
          <w:tab w:val="left" w:pos="720"/>
          <w:tab w:val="left" w:pos="1440"/>
          <w:tab w:val="left" w:pos="2160"/>
          <w:tab w:val="left" w:pos="2944"/>
        </w:tabs>
        <w:rPr>
          <w:rFonts w:ascii="ITC Stone Serif Std Medium" w:hAnsi="ITC Stone Serif Std Medium"/>
          <w:sz w:val="22"/>
          <w:szCs w:val="22"/>
        </w:rPr>
      </w:pP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Pr="00961845">
        <w:rPr>
          <w:rFonts w:ascii="ITC Stone Serif Std Medium" w:hAnsi="ITC Stone Serif Std Medium"/>
          <w:sz w:val="22"/>
          <w:szCs w:val="22"/>
        </w:rPr>
        <w:tab/>
      </w:r>
    </w:p>
    <w:p w:rsidR="00ED001B" w:rsidRPr="00961845" w:rsidRDefault="00452034" w:rsidP="00ED001B">
      <w:pPr>
        <w:jc w:val="center"/>
        <w:rPr>
          <w:rFonts w:ascii="ITC Stone Serif Std Medium" w:hAnsi="ITC Stone Serif Std Medium"/>
          <w:sz w:val="22"/>
          <w:szCs w:val="22"/>
        </w:rPr>
      </w:pPr>
      <w:r>
        <w:rPr>
          <w:rFonts w:ascii="ITC Stone Serif Std Medium" w:hAnsi="ITC Stone Serif Std Medium"/>
          <w:sz w:val="22"/>
          <w:szCs w:val="22"/>
        </w:rPr>
        <w:pict>
          <v:rect id="_x0000_i1025" style="width:468pt;height:1.5pt" o:hralign="center" o:hrstd="t" o:hr="t" fillcolor="#a0a0a0" stroked="f"/>
        </w:pict>
      </w: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61845">
        <w:rPr>
          <w:rFonts w:ascii="ITC Stone Serif Std Medium" w:hAnsi="ITC Stone Serif Std Medium"/>
          <w:sz w:val="22"/>
          <w:szCs w:val="22"/>
          <w:u w:val="single"/>
        </w:rPr>
        <w:t xml:space="preserve">          </w:t>
      </w:r>
      <w:r w:rsidRPr="00961845">
        <w:rPr>
          <w:rFonts w:ascii="ITC Stone Serif Std Medium" w:hAnsi="ITC Stone Serif Std Medium"/>
          <w:sz w:val="22"/>
          <w:szCs w:val="22"/>
        </w:rPr>
        <w:tab/>
        <w:t>Accept</w:t>
      </w: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Pr="00961845">
        <w:rPr>
          <w:rFonts w:ascii="ITC Stone Serif Std Medium" w:hAnsi="ITC Stone Serif Std Medium"/>
          <w:sz w:val="22"/>
          <w:szCs w:val="22"/>
          <w:u w:val="single"/>
        </w:rPr>
        <w:t xml:space="preserve">          </w:t>
      </w:r>
      <w:r w:rsidRPr="00961845">
        <w:rPr>
          <w:rFonts w:ascii="ITC Stone Serif Std Medium" w:hAnsi="ITC Stone Serif Std Medium"/>
          <w:sz w:val="22"/>
          <w:szCs w:val="22"/>
        </w:rPr>
        <w:tab/>
        <w:t xml:space="preserve">Decline  </w:t>
      </w: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61845">
        <w:rPr>
          <w:rFonts w:ascii="ITC Stone Serif Std Medium" w:hAnsi="ITC Stone Serif Std Medium"/>
          <w:sz w:val="22"/>
          <w:szCs w:val="22"/>
          <w:u w:val="single"/>
        </w:rPr>
        <w:tab/>
      </w:r>
      <w:r w:rsidRPr="00961845">
        <w:rPr>
          <w:rFonts w:ascii="ITC Stone Serif Std Medium" w:hAnsi="ITC Stone Serif Std Medium"/>
          <w:sz w:val="22"/>
          <w:szCs w:val="22"/>
          <w:u w:val="single"/>
        </w:rPr>
        <w:tab/>
      </w:r>
      <w:r w:rsidRPr="00961845">
        <w:rPr>
          <w:rFonts w:ascii="ITC Stone Serif Std Medium" w:hAnsi="ITC Stone Serif Std Medium"/>
          <w:sz w:val="22"/>
          <w:szCs w:val="22"/>
          <w:u w:val="single"/>
        </w:rPr>
        <w:tab/>
      </w:r>
      <w:r w:rsidRPr="00961845">
        <w:rPr>
          <w:rFonts w:ascii="ITC Stone Serif Std Medium" w:hAnsi="ITC Stone Serif Std Medium"/>
          <w:sz w:val="22"/>
          <w:szCs w:val="22"/>
          <w:u w:val="single"/>
        </w:rPr>
        <w:tab/>
        <w:t xml:space="preserve">                               </w:t>
      </w:r>
      <w:r w:rsidRPr="00961845">
        <w:rPr>
          <w:rFonts w:ascii="ITC Stone Serif Std Medium" w:hAnsi="ITC Stone Serif Std Medium"/>
          <w:sz w:val="22"/>
          <w:szCs w:val="22"/>
        </w:rPr>
        <w:tab/>
      </w:r>
      <w:r w:rsidRPr="00961845">
        <w:rPr>
          <w:rFonts w:ascii="ITC Stone Serif Std Medium" w:hAnsi="ITC Stone Serif Std Medium"/>
          <w:sz w:val="22"/>
          <w:szCs w:val="22"/>
          <w:u w:val="single"/>
        </w:rPr>
        <w:tab/>
        <w:t xml:space="preserve">            </w:t>
      </w:r>
      <w:r w:rsidRPr="00961845">
        <w:rPr>
          <w:rFonts w:ascii="ITC Stone Serif Std Medium" w:hAnsi="ITC Stone Serif Std Medium"/>
          <w:sz w:val="22"/>
          <w:szCs w:val="22"/>
          <w:u w:val="single"/>
        </w:rPr>
        <w:tab/>
        <w:t xml:space="preserve">      </w:t>
      </w: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61845">
        <w:rPr>
          <w:rFonts w:ascii="ITC Stone Serif Std Medium" w:hAnsi="ITC Stone Serif Std Medium"/>
          <w:sz w:val="22"/>
          <w:szCs w:val="22"/>
          <w:highlight w:val="yellow"/>
        </w:rPr>
        <w:t>Name</w:t>
      </w: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Pr="00961845">
        <w:rPr>
          <w:rFonts w:ascii="ITC Stone Serif Std Medium" w:hAnsi="ITC Stone Serif Std Medium"/>
          <w:sz w:val="22"/>
          <w:szCs w:val="22"/>
        </w:rPr>
        <w:tab/>
      </w:r>
      <w:r w:rsidR="00A77081">
        <w:rPr>
          <w:rFonts w:ascii="ITC Stone Serif Std Medium" w:hAnsi="ITC Stone Serif Std Medium"/>
          <w:sz w:val="22"/>
          <w:szCs w:val="22"/>
        </w:rPr>
        <w:tab/>
      </w:r>
      <w:r w:rsidR="00A77081">
        <w:rPr>
          <w:rFonts w:ascii="ITC Stone Serif Std Medium" w:hAnsi="ITC Stone Serif Std Medium"/>
          <w:sz w:val="22"/>
          <w:szCs w:val="22"/>
        </w:rPr>
        <w:tab/>
      </w:r>
      <w:r w:rsidRPr="00B51FDA">
        <w:rPr>
          <w:rFonts w:ascii="ITC Stone Serif Std Medium" w:hAnsi="ITC Stone Serif Std Medium"/>
          <w:sz w:val="22"/>
          <w:szCs w:val="22"/>
        </w:rPr>
        <w:t>Date</w:t>
      </w:r>
    </w:p>
    <w:p w:rsidR="00ED001B" w:rsidRPr="00961845" w:rsidRDefault="00ED001B" w:rsidP="00ED001B">
      <w:pPr>
        <w:rPr>
          <w:rFonts w:ascii="ITC Stone Serif Std Medium" w:hAnsi="ITC Stone Serif Std Medium"/>
          <w:sz w:val="22"/>
          <w:szCs w:val="22"/>
        </w:rPr>
      </w:pPr>
    </w:p>
    <w:p w:rsidR="00ED001B" w:rsidRPr="00961845" w:rsidRDefault="00ED001B" w:rsidP="00ED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1D512F" w:rsidRPr="00961845" w:rsidRDefault="001D512F"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B04829" w:rsidRPr="00961845" w:rsidRDefault="00B04829" w:rsidP="00ED001B">
      <w:pPr>
        <w:tabs>
          <w:tab w:val="left" w:pos="720"/>
          <w:tab w:val="left" w:pos="1440"/>
          <w:tab w:val="left" w:pos="2160"/>
          <w:tab w:val="left" w:pos="2944"/>
        </w:tabs>
        <w:rPr>
          <w:rFonts w:ascii="ITC Stone Serif Std Medium" w:hAnsi="ITC Stone Serif Std Medium"/>
          <w:sz w:val="22"/>
          <w:szCs w:val="22"/>
        </w:rPr>
      </w:pPr>
    </w:p>
    <w:p w:rsidR="00753AF4" w:rsidRDefault="00452034" w:rsidP="00452034">
      <w:pPr>
        <w:tabs>
          <w:tab w:val="left" w:pos="720"/>
          <w:tab w:val="left" w:pos="1440"/>
          <w:tab w:val="left" w:pos="2160"/>
          <w:tab w:val="left" w:pos="2944"/>
        </w:tabs>
        <w:rPr>
          <w:rFonts w:ascii="ITC Stone Serif Std Medium" w:hAnsi="ITC Stone Serif Std Medium"/>
          <w:sz w:val="22"/>
          <w:szCs w:val="22"/>
        </w:rPr>
      </w:pPr>
      <w:r w:rsidRPr="00452034">
        <w:rPr>
          <w:rFonts w:ascii="ITC Stone Serif Std Medium" w:hAnsi="ITC Stone Serif Std Medium"/>
          <w:noProof/>
          <w:sz w:val="22"/>
          <w:szCs w:val="22"/>
        </w:rPr>
        <w:drawing>
          <wp:anchor distT="0" distB="0" distL="114300" distR="114300" simplePos="0" relativeHeight="251658240" behindDoc="0" locked="0" layoutInCell="1" allowOverlap="1" wp14:anchorId="3A8CE03D" wp14:editId="49835169">
            <wp:simplePos x="0" y="0"/>
            <wp:positionH relativeFrom="column">
              <wp:posOffset>-166255</wp:posOffset>
            </wp:positionH>
            <wp:positionV relativeFrom="paragraph">
              <wp:posOffset>-78121</wp:posOffset>
            </wp:positionV>
            <wp:extent cx="6099175" cy="7893050"/>
            <wp:effectExtent l="0" t="0" r="0" b="0"/>
            <wp:wrapTopAndBottom/>
            <wp:docPr id="2" name="Picture 2"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9175" cy="7893050"/>
                    </a:xfrm>
                    <a:prstGeom prst="rect">
                      <a:avLst/>
                    </a:prstGeom>
                    <a:noFill/>
                    <a:ln>
                      <a:noFill/>
                    </a:ln>
                  </pic:spPr>
                </pic:pic>
              </a:graphicData>
            </a:graphic>
          </wp:anchor>
        </w:drawing>
      </w:r>
    </w:p>
    <w:p w:rsidR="00753AF4" w:rsidRDefault="00753AF4">
      <w:pPr>
        <w:tabs>
          <w:tab w:val="left" w:pos="720"/>
          <w:tab w:val="left" w:pos="1440"/>
          <w:tab w:val="left" w:pos="2160"/>
          <w:tab w:val="left" w:pos="2944"/>
        </w:tabs>
        <w:jc w:val="center"/>
        <w:rPr>
          <w:rFonts w:ascii="ITC Stone Serif Std Medium" w:hAnsi="ITC Stone Serif Std Medium"/>
          <w:sz w:val="22"/>
          <w:szCs w:val="22"/>
        </w:rPr>
      </w:pPr>
    </w:p>
    <w:p w:rsidR="00753AF4" w:rsidRDefault="00753AF4">
      <w:pPr>
        <w:tabs>
          <w:tab w:val="left" w:pos="720"/>
          <w:tab w:val="left" w:pos="1440"/>
          <w:tab w:val="left" w:pos="2160"/>
          <w:tab w:val="left" w:pos="2944"/>
        </w:tabs>
        <w:jc w:val="center"/>
        <w:rPr>
          <w:rFonts w:ascii="ITC Stone Serif Std Medium" w:hAnsi="ITC Stone Serif Std Medium"/>
          <w:sz w:val="22"/>
          <w:szCs w:val="22"/>
        </w:rPr>
      </w:pPr>
    </w:p>
    <w:p w:rsidR="00A77081"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A77081"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r w:rsidRPr="00666D4F">
        <w:rPr>
          <w:rFonts w:ascii="StoneSerif" w:hAnsi="StoneSerif"/>
          <w:b/>
        </w:rPr>
        <w:t>Important Benefits Information for New Employees</w:t>
      </w: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Welcome to Washington State University!</w:t>
      </w: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Human Resource Services (HRS) has been informed that you have recently been offered employment with WSU.  As a new employee, you will have benefit options which need to be addressed, primarily within the first 30 calendar days from your hire date.</w:t>
      </w:r>
    </w:p>
    <w:p w:rsidR="00A77081" w:rsidRPr="001D2BA2"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sz w:val="18"/>
          <w:szCs w:val="18"/>
        </w:rPr>
      </w:pPr>
    </w:p>
    <w:p w:rsidR="00A77081" w:rsidRPr="00A30D7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 xml:space="preserve">New Employee </w:t>
      </w:r>
      <w:r w:rsidRPr="00A30D7F">
        <w:rPr>
          <w:rFonts w:ascii="StoneSerif" w:hAnsi="StoneSerif"/>
          <w:b/>
        </w:rPr>
        <w:t>Benefit Information</w:t>
      </w:r>
    </w:p>
    <w:p w:rsidR="00A77081" w:rsidRPr="00A30D7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9270"/>
        </w:tabs>
        <w:suppressAutoHyphens/>
        <w:ind w:right="720"/>
        <w:rPr>
          <w:rFonts w:ascii="StoneSerif" w:hAnsi="StoneSerif"/>
        </w:rPr>
      </w:pPr>
      <w:r w:rsidRPr="00A30D7F">
        <w:rPr>
          <w:rFonts w:ascii="StoneSerif" w:hAnsi="StoneSerif"/>
        </w:rPr>
        <w:t xml:space="preserve">In an effort to provide you with this information as soon as possible, we would like to direct you to the HRS Benefits website at </w:t>
      </w:r>
      <w:hyperlink r:id="rId23" w:history="1">
        <w:r w:rsidRPr="00A30D7F">
          <w:rPr>
            <w:rStyle w:val="Hyperlink"/>
            <w:rFonts w:ascii="StoneSerif" w:hAnsi="StoneSerif"/>
          </w:rPr>
          <w:t>hrs.wsu.edu/employees/benefits/new-employee-information/</w:t>
        </w:r>
      </w:hyperlink>
      <w:r w:rsidRPr="00A30D7F">
        <w:rPr>
          <w:rFonts w:ascii="StoneSerif" w:hAnsi="StoneSerif"/>
        </w:rPr>
        <w:t xml:space="preserve">. </w:t>
      </w:r>
    </w:p>
    <w:p w:rsidR="00A77081" w:rsidRPr="00A30D7F" w:rsidRDefault="00A77081" w:rsidP="00A77081">
      <w:pPr>
        <w:rPr>
          <w:rFonts w:ascii="StoneSerif" w:hAnsi="StoneSerif"/>
          <w:sz w:val="18"/>
          <w:szCs w:val="18"/>
        </w:rPr>
      </w:pPr>
    </w:p>
    <w:p w:rsidR="00A77081" w:rsidRPr="00666D4F" w:rsidRDefault="00A77081" w:rsidP="00A77081">
      <w:pPr>
        <w:rPr>
          <w:rFonts w:ascii="StoneSerif" w:hAnsi="StoneSerif"/>
        </w:rPr>
      </w:pPr>
      <w:r w:rsidRPr="00A30D7F">
        <w:rPr>
          <w:rFonts w:ascii="StoneSerif" w:hAnsi="StoneSerif"/>
        </w:rPr>
        <w:t>This webpage provides valuable information for you to review in order to begin making your benefit decisions. In the event you would like to complete and submit benefit forms early, the forms are also linked</w:t>
      </w:r>
      <w:r w:rsidRPr="00666D4F">
        <w:rPr>
          <w:rFonts w:ascii="StoneSerif" w:hAnsi="StoneSerif"/>
        </w:rPr>
        <w:t xml:space="preserve"> on this webpage. Additionally, the </w:t>
      </w:r>
      <w:hyperlink r:id="rId24" w:history="1">
        <w:r w:rsidRPr="0003432F">
          <w:rPr>
            <w:rStyle w:val="Hyperlink"/>
            <w:rFonts w:ascii="StoneSerif" w:hAnsi="StoneSerif"/>
            <w:i/>
          </w:rPr>
          <w:t xml:space="preserve">New </w:t>
        </w:r>
        <w:r>
          <w:rPr>
            <w:rStyle w:val="Hyperlink"/>
            <w:rFonts w:ascii="StoneSerif" w:hAnsi="StoneSerif"/>
            <w:i/>
          </w:rPr>
          <w:t xml:space="preserve">Employee </w:t>
        </w:r>
        <w:r w:rsidRPr="0003432F">
          <w:rPr>
            <w:rStyle w:val="Hyperlink"/>
            <w:rFonts w:ascii="StoneSerif" w:hAnsi="StoneSerif"/>
            <w:i/>
          </w:rPr>
          <w:t>Resources</w:t>
        </w:r>
      </w:hyperlink>
      <w:r w:rsidRPr="00666D4F">
        <w:rPr>
          <w:rFonts w:ascii="StoneSerif" w:hAnsi="StoneSerif"/>
        </w:rPr>
        <w:t xml:space="preserve"> link will provide you with a schedule of the new employee orientations, wh</w:t>
      </w:r>
      <w:r>
        <w:rPr>
          <w:rFonts w:ascii="StoneSerif" w:hAnsi="StoneSerif"/>
        </w:rPr>
        <w:t>ere</w:t>
      </w:r>
      <w:r w:rsidRPr="00666D4F">
        <w:rPr>
          <w:rFonts w:ascii="StoneSerif" w:hAnsi="StoneSerif"/>
        </w:rPr>
        <w:t xml:space="preserve"> helpful information and resources for new employees</w:t>
      </w:r>
      <w:r>
        <w:rPr>
          <w:rFonts w:ascii="StoneSerif" w:hAnsi="StoneSerif"/>
        </w:rPr>
        <w:t xml:space="preserve"> are provided</w:t>
      </w:r>
      <w:r w:rsidRPr="00666D4F">
        <w:rPr>
          <w:rFonts w:ascii="StoneSerif" w:hAnsi="StoneSerif"/>
        </w:rPr>
        <w:t>.</w:t>
      </w:r>
    </w:p>
    <w:p w:rsidR="00A77081" w:rsidRPr="001D2BA2"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370"/>
        </w:tabs>
        <w:suppressAutoHyphens/>
        <w:ind w:right="360"/>
        <w:rPr>
          <w:rFonts w:ascii="StoneSerif" w:hAnsi="StoneSerif"/>
          <w:sz w:val="18"/>
          <w:szCs w:val="18"/>
        </w:rPr>
      </w:pPr>
    </w:p>
    <w:p w:rsidR="00A77081" w:rsidRPr="00666D4F" w:rsidRDefault="00A77081" w:rsidP="00A7708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New Employee Benefits Packet</w:t>
      </w:r>
    </w:p>
    <w:p w:rsidR="00A77081" w:rsidRPr="00666D4F" w:rsidRDefault="00A77081" w:rsidP="00A77081">
      <w:pPr>
        <w:rPr>
          <w:rFonts w:ascii="StoneSerif" w:hAnsi="StoneSerif"/>
        </w:rPr>
      </w:pPr>
      <w:r w:rsidRPr="00666D4F">
        <w:rPr>
          <w:rFonts w:ascii="StoneSerif" w:hAnsi="StoneSerif"/>
        </w:rPr>
        <w:t xml:space="preserve">In addition to this web link, HRS Benefits will mail you a new employee packet which will include hard copies of the </w:t>
      </w:r>
      <w:r>
        <w:rPr>
          <w:rFonts w:ascii="StoneSerif" w:hAnsi="StoneSerif"/>
        </w:rPr>
        <w:t>materials</w:t>
      </w:r>
      <w:r w:rsidRPr="00666D4F">
        <w:rPr>
          <w:rFonts w:ascii="StoneSerif" w:hAnsi="StoneSerif"/>
        </w:rPr>
        <w:t xml:space="preserve"> found at the above link. This packet will also include information about your retirement plan</w:t>
      </w:r>
      <w:r>
        <w:rPr>
          <w:rFonts w:ascii="StoneSerif" w:hAnsi="StoneSerif"/>
        </w:rPr>
        <w:t xml:space="preserve"> options</w:t>
      </w:r>
      <w:r w:rsidRPr="00666D4F">
        <w:rPr>
          <w:rFonts w:ascii="StoneSerif" w:hAnsi="StoneSerif"/>
        </w:rPr>
        <w:t xml:space="preserve">.  </w:t>
      </w:r>
      <w:r>
        <w:rPr>
          <w:rFonts w:ascii="StoneSerif" w:hAnsi="StoneSerif"/>
        </w:rPr>
        <w:t>Although</w:t>
      </w:r>
      <w:r w:rsidRPr="00666D4F">
        <w:rPr>
          <w:rFonts w:ascii="StoneSerif" w:hAnsi="StoneSerif"/>
        </w:rPr>
        <w:t xml:space="preserve"> retirement plan</w:t>
      </w:r>
      <w:r>
        <w:rPr>
          <w:rFonts w:ascii="StoneSerif" w:hAnsi="StoneSerif"/>
        </w:rPr>
        <w:t xml:space="preserve"> resources are</w:t>
      </w:r>
      <w:r w:rsidRPr="00666D4F">
        <w:rPr>
          <w:rFonts w:ascii="StoneSerif" w:hAnsi="StoneSerif"/>
        </w:rPr>
        <w:t xml:space="preserve"> available online, </w:t>
      </w:r>
      <w:r>
        <w:rPr>
          <w:rFonts w:ascii="StoneSerif" w:hAnsi="StoneSerif"/>
        </w:rPr>
        <w:t xml:space="preserve">please be aware that </w:t>
      </w:r>
      <w:r w:rsidRPr="00666D4F">
        <w:rPr>
          <w:rFonts w:ascii="StoneSerif" w:hAnsi="StoneSerif"/>
        </w:rPr>
        <w:t xml:space="preserve">many factors are used to determine which plan an employee is eligible for.  If you wish to address your retirement benefits prior to receiving the packet, please contact HRS at (509) 335-4521 or </w:t>
      </w:r>
      <w:hyperlink r:id="rId25" w:history="1">
        <w:r w:rsidRPr="00666D4F">
          <w:rPr>
            <w:rStyle w:val="Hyperlink"/>
            <w:rFonts w:ascii="StoneSerif" w:hAnsi="StoneSerif"/>
          </w:rPr>
          <w:t>hrs@wsu.edu</w:t>
        </w:r>
      </w:hyperlink>
      <w:r w:rsidRPr="00666D4F">
        <w:rPr>
          <w:rFonts w:ascii="StoneSerif" w:hAnsi="StoneSerif"/>
        </w:rPr>
        <w:t>.</w:t>
      </w:r>
    </w:p>
    <w:p w:rsidR="00A77081" w:rsidRPr="001D2BA2" w:rsidRDefault="00A77081" w:rsidP="00A77081">
      <w:pPr>
        <w:rPr>
          <w:rFonts w:ascii="StoneSerif" w:hAnsi="StoneSerif"/>
          <w:sz w:val="18"/>
          <w:szCs w:val="18"/>
        </w:rPr>
      </w:pPr>
    </w:p>
    <w:p w:rsidR="00A77081" w:rsidRPr="00666D4F" w:rsidRDefault="00A77081" w:rsidP="00A77081">
      <w:pPr>
        <w:rPr>
          <w:rFonts w:ascii="StoneSerif" w:hAnsi="StoneSerif"/>
        </w:rPr>
      </w:pPr>
      <w:r w:rsidRPr="00666D4F">
        <w:rPr>
          <w:rFonts w:ascii="StoneSerif" w:hAnsi="StoneSerif"/>
        </w:rPr>
        <w:t xml:space="preserve">If you have not received a benefits packet within two weeks of your hire date, please contact HRS immediately.  Packets are also available at the HRS office, located in 139 French Administration in Pullman.   For </w:t>
      </w:r>
      <w:r>
        <w:rPr>
          <w:rFonts w:ascii="StoneSerif" w:hAnsi="StoneSerif"/>
        </w:rPr>
        <w:t>locations other than Pullman</w:t>
      </w:r>
      <w:r w:rsidRPr="00666D4F">
        <w:rPr>
          <w:rFonts w:ascii="StoneSerif" w:hAnsi="StoneSerif"/>
        </w:rPr>
        <w:t>, please contact us at (509) 335-4521</w:t>
      </w:r>
      <w:r>
        <w:rPr>
          <w:rFonts w:ascii="StoneSerif" w:hAnsi="StoneSerif"/>
        </w:rPr>
        <w:t xml:space="preserve"> </w:t>
      </w:r>
      <w:r w:rsidRPr="00666D4F">
        <w:rPr>
          <w:rFonts w:ascii="StoneSerif" w:hAnsi="StoneSerif"/>
        </w:rPr>
        <w:t xml:space="preserve">or </w:t>
      </w:r>
      <w:hyperlink r:id="rId26" w:history="1">
        <w:r w:rsidRPr="00666D4F">
          <w:rPr>
            <w:rStyle w:val="Hyperlink"/>
            <w:rFonts w:ascii="StoneSerif" w:hAnsi="StoneSerif"/>
          </w:rPr>
          <w:t>hrs@wsu.edu</w:t>
        </w:r>
      </w:hyperlink>
      <w:r w:rsidRPr="00666D4F">
        <w:rPr>
          <w:rFonts w:ascii="StoneSerif" w:hAnsi="StoneSerif"/>
        </w:rPr>
        <w:t>.</w:t>
      </w:r>
    </w:p>
    <w:p w:rsidR="00A77081" w:rsidRPr="001D2BA2" w:rsidRDefault="00A77081" w:rsidP="00A77081">
      <w:pPr>
        <w:rPr>
          <w:rFonts w:ascii="StoneSerif" w:hAnsi="StoneSerif"/>
          <w:sz w:val="18"/>
          <w:szCs w:val="18"/>
        </w:rPr>
      </w:pPr>
    </w:p>
    <w:p w:rsidR="00A77081" w:rsidRPr="00666D4F" w:rsidRDefault="00A77081" w:rsidP="00A77081">
      <w:pPr>
        <w:rPr>
          <w:rFonts w:ascii="StoneSerif" w:hAnsi="StoneSerif"/>
          <w:b/>
        </w:rPr>
      </w:pPr>
      <w:r w:rsidRPr="00666D4F">
        <w:rPr>
          <w:rFonts w:ascii="StoneSerif" w:hAnsi="StoneSerif"/>
          <w:b/>
        </w:rPr>
        <w:t>Dual Enrollment</w:t>
      </w:r>
    </w:p>
    <w:p w:rsidR="00A77081" w:rsidRPr="00666D4F" w:rsidRDefault="00A77081" w:rsidP="00A77081">
      <w:pPr>
        <w:rPr>
          <w:rFonts w:ascii="StoneSerif" w:eastAsia="Calibri" w:hAnsi="StoneSerif"/>
          <w:color w:val="000000"/>
        </w:rPr>
      </w:pPr>
      <w:r w:rsidRPr="00666D4F">
        <w:rPr>
          <w:rFonts w:ascii="StoneSerif" w:eastAsia="Calibri" w:hAnsi="StoneSerif"/>
          <w:color w:val="000000"/>
        </w:rPr>
        <w:t>In the event you are already enrolled on a spouse’s, registered domestic partner’s, or parent’s P</w:t>
      </w:r>
      <w:r>
        <w:rPr>
          <w:rFonts w:ascii="StoneSerif" w:eastAsia="Calibri" w:hAnsi="StoneSerif"/>
          <w:color w:val="000000"/>
        </w:rPr>
        <w:t xml:space="preserve">ublic </w:t>
      </w:r>
      <w:r w:rsidRPr="00666D4F">
        <w:rPr>
          <w:rFonts w:ascii="StoneSerif" w:eastAsia="Calibri" w:hAnsi="StoneSerif"/>
          <w:color w:val="000000"/>
        </w:rPr>
        <w:t>E</w:t>
      </w:r>
      <w:r>
        <w:rPr>
          <w:rFonts w:ascii="StoneSerif" w:eastAsia="Calibri" w:hAnsi="StoneSerif"/>
          <w:color w:val="000000"/>
        </w:rPr>
        <w:t xml:space="preserve">mployee </w:t>
      </w:r>
      <w:r w:rsidRPr="00666D4F">
        <w:rPr>
          <w:rFonts w:ascii="StoneSerif" w:eastAsia="Calibri" w:hAnsi="StoneSerif"/>
          <w:color w:val="000000"/>
        </w:rPr>
        <w:t>B</w:t>
      </w:r>
      <w:r>
        <w:rPr>
          <w:rFonts w:ascii="StoneSerif" w:eastAsia="Calibri" w:hAnsi="StoneSerif"/>
          <w:color w:val="000000"/>
        </w:rPr>
        <w:t xml:space="preserve">enefit Board (PEBB) </w:t>
      </w:r>
      <w:r w:rsidRPr="00666D4F">
        <w:rPr>
          <w:rFonts w:ascii="StoneSerif" w:eastAsia="Calibri" w:hAnsi="StoneSerif"/>
          <w:color w:val="000000"/>
        </w:rPr>
        <w:t xml:space="preserve">coverage, dual enrollment in WSU medical/dental coverage is </w:t>
      </w:r>
      <w:r w:rsidRPr="00666D4F">
        <w:rPr>
          <w:rFonts w:ascii="StoneSerif" w:eastAsia="Calibri" w:hAnsi="StoneSerif"/>
          <w:b/>
          <w:color w:val="000000"/>
          <w:u w:val="single"/>
        </w:rPr>
        <w:t>not</w:t>
      </w:r>
      <w:r w:rsidRPr="00666D4F">
        <w:rPr>
          <w:rFonts w:ascii="StoneSerif" w:eastAsia="Calibri" w:hAnsi="StoneSerif"/>
          <w:color w:val="000000"/>
        </w:rPr>
        <w:t xml:space="preserve"> allowed.  Both you and the individual on whom you already have coverage will need to complete benefit paperwork.  Additional details will be available in the benefit packet.  Contact HRS with questions about dual enrollment, and the paperwork that needs to be completed.</w:t>
      </w:r>
    </w:p>
    <w:p w:rsidR="00A77081" w:rsidRPr="001D2BA2" w:rsidRDefault="00A77081" w:rsidP="00A77081">
      <w:pPr>
        <w:rPr>
          <w:rFonts w:ascii="StoneSerif" w:eastAsia="Calibri" w:hAnsi="StoneSerif"/>
          <w:color w:val="000000"/>
          <w:sz w:val="18"/>
          <w:szCs w:val="18"/>
        </w:rPr>
      </w:pPr>
    </w:p>
    <w:p w:rsidR="00A77081" w:rsidRPr="001222A6" w:rsidRDefault="00A77081" w:rsidP="00A77081">
      <w:pPr>
        <w:tabs>
          <w:tab w:val="left" w:pos="748"/>
          <w:tab w:val="left" w:pos="1068"/>
          <w:tab w:val="left" w:pos="2990"/>
          <w:tab w:val="left" w:pos="4913"/>
        </w:tabs>
        <w:suppressAutoHyphens/>
      </w:pPr>
      <w:r w:rsidRPr="00666D4F">
        <w:rPr>
          <w:rFonts w:ascii="StoneSerif" w:hAnsi="StoneSerif"/>
        </w:rPr>
        <w:t xml:space="preserve">Again, Welcome to WSU!  If you have questions please contact Human Resource Services at (509) 335-4521 or </w:t>
      </w:r>
      <w:hyperlink r:id="rId27" w:history="1">
        <w:r w:rsidRPr="00666D4F">
          <w:rPr>
            <w:rStyle w:val="Hyperlink"/>
            <w:rFonts w:ascii="StoneSerif" w:hAnsi="StoneSerif"/>
          </w:rPr>
          <w:t>hrs@wsu.edu</w:t>
        </w:r>
      </w:hyperlink>
      <w:r w:rsidRPr="00666D4F">
        <w:rPr>
          <w:rFonts w:ascii="StoneSerif" w:hAnsi="StoneSerif"/>
        </w:rPr>
        <w:t>.</w:t>
      </w:r>
    </w:p>
    <w:p w:rsidR="00753AF4" w:rsidRPr="00961845" w:rsidRDefault="00753AF4" w:rsidP="00753AF4">
      <w:pPr>
        <w:tabs>
          <w:tab w:val="left" w:pos="0"/>
          <w:tab w:val="left" w:pos="720"/>
          <w:tab w:val="left" w:pos="1440"/>
          <w:tab w:val="left" w:pos="2160"/>
        </w:tabs>
        <w:jc w:val="center"/>
        <w:rPr>
          <w:rFonts w:ascii="ITC Stone Serif Std Medium" w:hAnsi="ITC Stone Serif Std Medium"/>
          <w:sz w:val="22"/>
          <w:szCs w:val="22"/>
        </w:rPr>
      </w:pPr>
    </w:p>
    <w:sectPr w:rsidR="00753AF4" w:rsidRPr="00961845" w:rsidSect="0013699A">
      <w:headerReference w:type="first" r:id="rId28"/>
      <w:pgSz w:w="12240" w:h="15840" w:code="1"/>
      <w:pgMar w:top="1440" w:right="907" w:bottom="720" w:left="172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6E" w:rsidRDefault="00C00A6E">
      <w:r>
        <w:separator/>
      </w:r>
    </w:p>
  </w:endnote>
  <w:endnote w:type="continuationSeparator" w:id="0">
    <w:p w:rsidR="00C00A6E" w:rsidRDefault="00C0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TC Stone Serif">
    <w:altName w:val="Times New Roman"/>
    <w:panose1 w:val="00000000000000000000"/>
    <w:charset w:val="00"/>
    <w:family w:val="roman"/>
    <w:notTrueType/>
    <w:pitch w:val="default"/>
  </w:font>
  <w:font w:name="ITC StoneSans">
    <w:altName w:val="Times New Roman"/>
    <w:panose1 w:val="00000000000000000000"/>
    <w:charset w:val="00"/>
    <w:family w:val="roman"/>
    <w:notTrueType/>
    <w:pitch w:val="default"/>
  </w:font>
  <w:font w:name="ITC Stone Serif Std. Medium">
    <w:altName w:val="Times New Roman"/>
    <w:panose1 w:val="00000000000000000000"/>
    <w:charset w:val="00"/>
    <w:family w:val="roman"/>
    <w:notTrueType/>
    <w:pitch w:val="default"/>
  </w:font>
  <w:font w:name="StoneSeri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034" w:rsidRDefault="00452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27" w:rsidRPr="00D12CCF" w:rsidRDefault="005D5834" w:rsidP="009C68A8">
    <w:pPr>
      <w:pStyle w:val="Footer"/>
      <w:rPr>
        <w:rFonts w:ascii="ITC Stone Serif" w:hAnsi="ITC Stone Serif"/>
        <w:sz w:val="18"/>
        <w:szCs w:val="18"/>
      </w:rPr>
    </w:pPr>
    <w:r w:rsidRPr="005D5834">
      <w:rPr>
        <w:highlight w:val="cyan"/>
      </w:rPr>
      <w:fldChar w:fldCharType="begin"/>
    </w:r>
    <w:r w:rsidRPr="005D5834">
      <w:rPr>
        <w:highlight w:val="cyan"/>
      </w:rPr>
      <w:instrText xml:space="preserve"> FILENAME  \* FirstCap  \* MERGEFORMAT </w:instrText>
    </w:r>
    <w:r w:rsidRPr="005D5834">
      <w:rPr>
        <w:highlight w:val="cyan"/>
      </w:rPr>
      <w:fldChar w:fldCharType="separate"/>
    </w:r>
    <w:r w:rsidR="00B864A6" w:rsidRPr="005D5834">
      <w:rPr>
        <w:rFonts w:ascii="ITC Stone Serif" w:hAnsi="ITC Stone Serif"/>
        <w:noProof/>
        <w:sz w:val="18"/>
        <w:szCs w:val="18"/>
        <w:highlight w:val="cyan"/>
      </w:rPr>
      <w:t>APOfferLtrTemporary</w:t>
    </w:r>
    <w:r w:rsidRPr="005D5834">
      <w:rPr>
        <w:noProof/>
        <w:highlight w:val="cyan"/>
      </w:rPr>
      <w:fldChar w:fldCharType="end"/>
    </w:r>
    <w:r w:rsidR="00E75F27" w:rsidRPr="005D5834">
      <w:rPr>
        <w:rFonts w:ascii="ITC Stone Serif" w:hAnsi="ITC Stone Serif"/>
        <w:sz w:val="18"/>
        <w:szCs w:val="18"/>
        <w:highlight w:val="cyan"/>
      </w:rPr>
      <w:br/>
    </w:r>
    <w:r w:rsidR="00AC349D" w:rsidRPr="00452034">
      <w:rPr>
        <w:rFonts w:ascii="ITC Stone Serif" w:hAnsi="ITC Stone Serif"/>
        <w:sz w:val="18"/>
        <w:szCs w:val="18"/>
        <w:highlight w:val="cyan"/>
      </w:rPr>
      <w:t>Updated</w:t>
    </w:r>
    <w:r w:rsidR="00252396" w:rsidRPr="00452034">
      <w:rPr>
        <w:rFonts w:ascii="ITC Stone Serif" w:hAnsi="ITC Stone Serif"/>
        <w:sz w:val="18"/>
        <w:szCs w:val="18"/>
        <w:highlight w:val="cyan"/>
      </w:rPr>
      <w:t xml:space="preserve"> </w:t>
    </w:r>
    <w:r w:rsidR="00452034" w:rsidRPr="00452034">
      <w:rPr>
        <w:rFonts w:ascii="ITC Stone Serif" w:hAnsi="ITC Stone Serif"/>
        <w:sz w:val="18"/>
        <w:szCs w:val="18"/>
        <w:highlight w:val="cyan"/>
      </w:rPr>
      <w:t>March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27" w:rsidRPr="004B6EC5" w:rsidRDefault="005229A8" w:rsidP="000847D7">
    <w:pPr>
      <w:pStyle w:val="Footer"/>
      <w:rPr>
        <w:rFonts w:ascii="ITC StoneSans" w:hAnsi="ITC StoneSans"/>
        <w:sz w:val="18"/>
        <w:szCs w:val="18"/>
      </w:rPr>
    </w:pPr>
    <w:fldSimple w:instr=" FILENAME  \* FirstCap  \* MERGEFORMAT ">
      <w:r w:rsidR="00B864A6" w:rsidRPr="00B864A6">
        <w:rPr>
          <w:rFonts w:ascii="ITC StoneSans" w:hAnsi="ITC StoneSans"/>
          <w:noProof/>
          <w:sz w:val="18"/>
          <w:szCs w:val="18"/>
          <w:highlight w:val="cyan"/>
        </w:rPr>
        <w:t>APOfferLtrTemporary</w:t>
      </w:r>
    </w:fldSimple>
    <w:r w:rsidR="00A77081" w:rsidRPr="004B6EC5">
      <w:rPr>
        <w:rFonts w:ascii="ITC StoneSans" w:hAnsi="ITC StoneSans"/>
        <w:sz w:val="18"/>
        <w:szCs w:val="18"/>
        <w:highlight w:val="cyan"/>
      </w:rPr>
      <w:t xml:space="preserve"> </w:t>
    </w:r>
    <w:r w:rsidR="00E75F27" w:rsidRPr="004B6EC5">
      <w:rPr>
        <w:rFonts w:ascii="ITC StoneSans" w:hAnsi="ITC StoneSans"/>
        <w:sz w:val="18"/>
        <w:szCs w:val="18"/>
        <w:highlight w:val="cyan"/>
      </w:rPr>
      <w:br/>
    </w:r>
    <w:r w:rsidR="00A87121" w:rsidRPr="00B51FDA">
      <w:rPr>
        <w:rFonts w:ascii="ITC StoneSans" w:hAnsi="ITC StoneSans"/>
        <w:sz w:val="18"/>
        <w:szCs w:val="18"/>
        <w:highlight w:val="cyan"/>
      </w:rPr>
      <w:t xml:space="preserve">Updated </w:t>
    </w:r>
    <w:r w:rsidR="00A77081">
      <w:rPr>
        <w:rFonts w:ascii="ITC StoneSans" w:hAnsi="ITC StoneSans"/>
        <w:sz w:val="18"/>
        <w:szCs w:val="18"/>
        <w:highlight w:val="cyan"/>
      </w:rPr>
      <w:t>October</w:t>
    </w:r>
    <w:r w:rsidR="005D5834" w:rsidRPr="00B51FDA">
      <w:rPr>
        <w:rFonts w:ascii="ITC StoneSans" w:hAnsi="ITC StoneSans"/>
        <w:sz w:val="18"/>
        <w:szCs w:val="18"/>
        <w:highlight w:val="cyan"/>
      </w:rPr>
      <w:t xml:space="preserve"> </w:t>
    </w:r>
    <w:r w:rsidR="00B51FDA" w:rsidRPr="00B51FDA">
      <w:rPr>
        <w:rFonts w:ascii="ITC StoneSans" w:hAnsi="ITC StoneSans"/>
        <w:sz w:val="18"/>
        <w:szCs w:val="18"/>
        <w:highlight w:val="cyan"/>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6E" w:rsidRDefault="00C00A6E">
      <w:r>
        <w:separator/>
      </w:r>
    </w:p>
  </w:footnote>
  <w:footnote w:type="continuationSeparator" w:id="0">
    <w:p w:rsidR="00C00A6E" w:rsidRDefault="00C0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034" w:rsidRDefault="00452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034" w:rsidRDefault="00452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27" w:rsidRDefault="00452034">
    <w:pPr>
      <w:pStyle w:val="Header"/>
      <w:jc w:val="center"/>
    </w:pPr>
    <w:sdt>
      <w:sdtPr>
        <w:id w:val="103161226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4"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pict>
        <v:shape id="_x0000_s2071" type="#_x0000_t136" style="position:absolute;left:0;text-align:left;margin-left:-47.8pt;margin-top:-91.75pt;width:548.25pt;height:42.75pt;z-index:-251657216;mso-position-horizontal-relative:margin;mso-position-vertical-relative:margin" o:allowincell="f" fillcolor="#a5a5a5 [2092]" stroked="f">
          <v:fill opacity=".5"/>
          <v:textpath style="font-family:&quot;StoneSans-Semibold&quot;" string="Return letter to HRS before issuing"/>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27" w:rsidRDefault="0045203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left:0;text-align:left;margin-left:40.75pt;margin-top:276.5pt;width:412.4pt;height:247.45pt;rotation:315;z-index:-251655168;mso-position-horizontal-relative:margin;mso-position-vertical-relative:margin" o:allowincell="f" fillcolor="#a5a5a5 [2092]" stroked="f">
          <v:fill opacity="42598f"/>
          <v:textpath style="font-family:&quot;StoneSan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6E"/>
    <w:rsid w:val="000847D7"/>
    <w:rsid w:val="000A7C3F"/>
    <w:rsid w:val="000B0223"/>
    <w:rsid w:val="000B4CC7"/>
    <w:rsid w:val="000F3FEF"/>
    <w:rsid w:val="0013699A"/>
    <w:rsid w:val="00136C41"/>
    <w:rsid w:val="0014760B"/>
    <w:rsid w:val="001A432B"/>
    <w:rsid w:val="001B0812"/>
    <w:rsid w:val="001B4E35"/>
    <w:rsid w:val="001D512F"/>
    <w:rsid w:val="001D64BC"/>
    <w:rsid w:val="0020285D"/>
    <w:rsid w:val="00203F38"/>
    <w:rsid w:val="002353E1"/>
    <w:rsid w:val="00252396"/>
    <w:rsid w:val="002B2FC2"/>
    <w:rsid w:val="002D7379"/>
    <w:rsid w:val="0032123C"/>
    <w:rsid w:val="00343B77"/>
    <w:rsid w:val="003678FF"/>
    <w:rsid w:val="00370E41"/>
    <w:rsid w:val="00377D44"/>
    <w:rsid w:val="00381CFB"/>
    <w:rsid w:val="003A01D0"/>
    <w:rsid w:val="003B04B9"/>
    <w:rsid w:val="003B53B7"/>
    <w:rsid w:val="003E7542"/>
    <w:rsid w:val="004229FB"/>
    <w:rsid w:val="00427B3B"/>
    <w:rsid w:val="0043201E"/>
    <w:rsid w:val="00452034"/>
    <w:rsid w:val="00467830"/>
    <w:rsid w:val="00473DE5"/>
    <w:rsid w:val="00491FBC"/>
    <w:rsid w:val="004B4D01"/>
    <w:rsid w:val="004B6EC5"/>
    <w:rsid w:val="004C7A9C"/>
    <w:rsid w:val="0051546D"/>
    <w:rsid w:val="005229A8"/>
    <w:rsid w:val="0056670E"/>
    <w:rsid w:val="00585C42"/>
    <w:rsid w:val="005B57ED"/>
    <w:rsid w:val="005D03ED"/>
    <w:rsid w:val="005D5834"/>
    <w:rsid w:val="005D5DC4"/>
    <w:rsid w:val="005F5939"/>
    <w:rsid w:val="00632741"/>
    <w:rsid w:val="00647023"/>
    <w:rsid w:val="00653F1D"/>
    <w:rsid w:val="00660D68"/>
    <w:rsid w:val="00672C1C"/>
    <w:rsid w:val="00673E6D"/>
    <w:rsid w:val="00727D9B"/>
    <w:rsid w:val="00727F12"/>
    <w:rsid w:val="00753930"/>
    <w:rsid w:val="00753AF4"/>
    <w:rsid w:val="00757EA4"/>
    <w:rsid w:val="00795C86"/>
    <w:rsid w:val="007C196B"/>
    <w:rsid w:val="007F6B5A"/>
    <w:rsid w:val="00814E39"/>
    <w:rsid w:val="008816A6"/>
    <w:rsid w:val="008944CE"/>
    <w:rsid w:val="008C302D"/>
    <w:rsid w:val="009357CB"/>
    <w:rsid w:val="00961603"/>
    <w:rsid w:val="00961845"/>
    <w:rsid w:val="009750F7"/>
    <w:rsid w:val="009C68A8"/>
    <w:rsid w:val="009C6B0E"/>
    <w:rsid w:val="009D4790"/>
    <w:rsid w:val="009E04B3"/>
    <w:rsid w:val="009E64DA"/>
    <w:rsid w:val="00A03142"/>
    <w:rsid w:val="00A50FD7"/>
    <w:rsid w:val="00A70B97"/>
    <w:rsid w:val="00A77081"/>
    <w:rsid w:val="00A81A72"/>
    <w:rsid w:val="00A81E7B"/>
    <w:rsid w:val="00A857E4"/>
    <w:rsid w:val="00A869B2"/>
    <w:rsid w:val="00A87121"/>
    <w:rsid w:val="00A965FA"/>
    <w:rsid w:val="00A97679"/>
    <w:rsid w:val="00AC1CCD"/>
    <w:rsid w:val="00AC349D"/>
    <w:rsid w:val="00AF3ECE"/>
    <w:rsid w:val="00B04829"/>
    <w:rsid w:val="00B43539"/>
    <w:rsid w:val="00B51FDA"/>
    <w:rsid w:val="00B6247A"/>
    <w:rsid w:val="00B65516"/>
    <w:rsid w:val="00B7206A"/>
    <w:rsid w:val="00B864A6"/>
    <w:rsid w:val="00BD69AB"/>
    <w:rsid w:val="00BE376C"/>
    <w:rsid w:val="00BF7222"/>
    <w:rsid w:val="00C00A6E"/>
    <w:rsid w:val="00C265C2"/>
    <w:rsid w:val="00C44D7C"/>
    <w:rsid w:val="00C72AB3"/>
    <w:rsid w:val="00CA06A1"/>
    <w:rsid w:val="00CA76B8"/>
    <w:rsid w:val="00CB1224"/>
    <w:rsid w:val="00CF17F4"/>
    <w:rsid w:val="00D025D8"/>
    <w:rsid w:val="00D12CCF"/>
    <w:rsid w:val="00DE757B"/>
    <w:rsid w:val="00E34A26"/>
    <w:rsid w:val="00E45F37"/>
    <w:rsid w:val="00E615C1"/>
    <w:rsid w:val="00E62BFD"/>
    <w:rsid w:val="00E75F27"/>
    <w:rsid w:val="00E775B0"/>
    <w:rsid w:val="00E83DB3"/>
    <w:rsid w:val="00ED001B"/>
    <w:rsid w:val="00EF6ECD"/>
    <w:rsid w:val="00F47AE7"/>
    <w:rsid w:val="00F720C6"/>
    <w:rsid w:val="00F836A6"/>
    <w:rsid w:val="00F87E50"/>
    <w:rsid w:val="00FB22CB"/>
    <w:rsid w:val="00FF0D44"/>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docId w15:val="{418C7E17-318B-4855-A188-F40C7C9B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635">
      <w:bodyDiv w:val="1"/>
      <w:marLeft w:val="0"/>
      <w:marRight w:val="0"/>
      <w:marTop w:val="0"/>
      <w:marBottom w:val="0"/>
      <w:divBdr>
        <w:top w:val="none" w:sz="0" w:space="0" w:color="auto"/>
        <w:left w:val="none" w:sz="0" w:space="0" w:color="auto"/>
        <w:bottom w:val="none" w:sz="0" w:space="0" w:color="auto"/>
        <w:right w:val="none" w:sz="0" w:space="0" w:color="auto"/>
      </w:divBdr>
    </w:div>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706836505">
      <w:bodyDiv w:val="1"/>
      <w:marLeft w:val="0"/>
      <w:marRight w:val="0"/>
      <w:marTop w:val="0"/>
      <w:marBottom w:val="0"/>
      <w:divBdr>
        <w:top w:val="none" w:sz="0" w:space="0" w:color="auto"/>
        <w:left w:val="none" w:sz="0" w:space="0" w:color="auto"/>
        <w:bottom w:val="none" w:sz="0" w:space="0" w:color="auto"/>
        <w:right w:val="none" w:sz="0" w:space="0" w:color="auto"/>
      </w:divBdr>
    </w:div>
    <w:div w:id="1001589864">
      <w:bodyDiv w:val="1"/>
      <w:marLeft w:val="0"/>
      <w:marRight w:val="0"/>
      <w:marTop w:val="0"/>
      <w:marBottom w:val="0"/>
      <w:divBdr>
        <w:top w:val="none" w:sz="0" w:space="0" w:color="auto"/>
        <w:left w:val="none" w:sz="0" w:space="0" w:color="auto"/>
        <w:bottom w:val="none" w:sz="0" w:space="0" w:color="auto"/>
        <w:right w:val="none" w:sz="0" w:space="0" w:color="auto"/>
      </w:divBdr>
    </w:div>
    <w:div w:id="1048410152">
      <w:bodyDiv w:val="1"/>
      <w:marLeft w:val="0"/>
      <w:marRight w:val="0"/>
      <w:marTop w:val="0"/>
      <w:marBottom w:val="0"/>
      <w:divBdr>
        <w:top w:val="none" w:sz="0" w:space="0" w:color="auto"/>
        <w:left w:val="none" w:sz="0" w:space="0" w:color="auto"/>
        <w:bottom w:val="none" w:sz="0" w:space="0" w:color="auto"/>
        <w:right w:val="none" w:sz="0" w:space="0" w:color="auto"/>
      </w:divBdr>
    </w:div>
    <w:div w:id="1304575616">
      <w:bodyDiv w:val="1"/>
      <w:marLeft w:val="0"/>
      <w:marRight w:val="0"/>
      <w:marTop w:val="0"/>
      <w:marBottom w:val="0"/>
      <w:divBdr>
        <w:top w:val="none" w:sz="0" w:space="0" w:color="auto"/>
        <w:left w:val="none" w:sz="0" w:space="0" w:color="auto"/>
        <w:bottom w:val="none" w:sz="0" w:space="0" w:color="auto"/>
        <w:right w:val="none" w:sz="0" w:space="0" w:color="auto"/>
      </w:divBdr>
    </w:div>
    <w:div w:id="1308196443">
      <w:bodyDiv w:val="1"/>
      <w:marLeft w:val="0"/>
      <w:marRight w:val="0"/>
      <w:marTop w:val="0"/>
      <w:marBottom w:val="0"/>
      <w:divBdr>
        <w:top w:val="none" w:sz="0" w:space="0" w:color="auto"/>
        <w:left w:val="none" w:sz="0" w:space="0" w:color="auto"/>
        <w:bottom w:val="none" w:sz="0" w:space="0" w:color="auto"/>
        <w:right w:val="none" w:sz="0" w:space="0" w:color="auto"/>
      </w:divBdr>
    </w:div>
    <w:div w:id="14994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hrs.wsu.edu/Employee%20Orientation%20Schedule" TargetMode="External"/><Relationship Id="rId26" Type="http://schemas.openxmlformats.org/officeDocument/2006/relationships/hyperlink" Target="mailto:hrs@wsu.edu" TargetMode="External"/><Relationship Id="rId3" Type="http://schemas.openxmlformats.org/officeDocument/2006/relationships/styles" Target="styles.xml"/><Relationship Id="rId21" Type="http://schemas.openxmlformats.org/officeDocument/2006/relationships/hyperlink" Target="http://hrs.wsu.edu/managers/appointing-authorit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rs.wsu.edu/dshp" TargetMode="External"/><Relationship Id="rId25" Type="http://schemas.openxmlformats.org/officeDocument/2006/relationships/hyperlink" Target="mailto:hrs@wsu.edu" TargetMode="External"/><Relationship Id="rId2" Type="http://schemas.openxmlformats.org/officeDocument/2006/relationships/numbering" Target="numbering.xml"/><Relationship Id="rId16" Type="http://schemas.openxmlformats.org/officeDocument/2006/relationships/hyperlink" Target="http://hrs.wsu.edu/Employee%20Orientation%20Schedule" TargetMode="External"/><Relationship Id="rId20" Type="http://schemas.openxmlformats.org/officeDocument/2006/relationships/hyperlink" Target="http://oeo.wsu.edu/eeo-aa-compli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rs.wsu.edu/new-employee-resources/" TargetMode="External"/><Relationship Id="rId5" Type="http://schemas.openxmlformats.org/officeDocument/2006/relationships/webSettings" Target="webSettings.xml"/><Relationship Id="rId15" Type="http://schemas.openxmlformats.org/officeDocument/2006/relationships/hyperlink" Target="http://www.wsu.edu/~forms" TargetMode="External"/><Relationship Id="rId23" Type="http://schemas.openxmlformats.org/officeDocument/2006/relationships/hyperlink" Target="http://hrs.wsu.edu/employees/benefits/new-employee-informatio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hrs.wsu.edu/ds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hrs.wsu.edu/APHandbook" TargetMode="External"/><Relationship Id="rId22" Type="http://schemas.openxmlformats.org/officeDocument/2006/relationships/image" Target="media/image1.jpeg"/><Relationship Id="rId27" Type="http://schemas.openxmlformats.org/officeDocument/2006/relationships/hyperlink" Target="mailto:hrs@ws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E038-1210-4EF4-BE2A-68A48177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8470</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15</cp:revision>
  <cp:lastPrinted>2009-10-27T19:30:00Z</cp:lastPrinted>
  <dcterms:created xsi:type="dcterms:W3CDTF">2015-09-22T16:58:00Z</dcterms:created>
  <dcterms:modified xsi:type="dcterms:W3CDTF">2017-03-09T20:12:00Z</dcterms:modified>
</cp:coreProperties>
</file>