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263432FA"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2D557B">
        <w:rPr>
          <w:rFonts w:ascii="ITC Stone Serif Std Medium" w:hAnsi="ITC Stone Serif Std Medium"/>
          <w:noProof/>
          <w:highlight w:val="yellow"/>
        </w:rPr>
        <w:t>August 24,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4C2C935E" w:rsidR="001B0F6F" w:rsidRDefault="001B0F6F" w:rsidP="001B0F6F">
      <w:pPr>
        <w:spacing w:after="0"/>
        <w:rPr>
          <w:rFonts w:ascii="ITC Stone Serif Std Medium" w:hAnsi="ITC Stone Serif Std Medium"/>
        </w:rPr>
      </w:pPr>
      <w:r w:rsidRPr="001B0F6F">
        <w:rPr>
          <w:rFonts w:ascii="ITC Stone Serif Std Medium" w:hAnsi="ITC Stone Serif Std Medium"/>
        </w:rPr>
        <w:t xml:space="preserve">RE: </w:t>
      </w:r>
      <w:r w:rsidR="00440FFC" w:rsidRPr="004517CD">
        <w:rPr>
          <w:rFonts w:ascii="ITC Stone Serif Std Medium" w:hAnsi="ITC Stone Serif Std Medium"/>
        </w:rPr>
        <w:t>Temporary, Administrative Professional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5EE0D0F7" w14:textId="10EB51E1" w:rsidR="00BD665A" w:rsidRDefault="00440FFC" w:rsidP="001B0F6F">
      <w:pPr>
        <w:spacing w:after="0"/>
        <w:rPr>
          <w:rFonts w:ascii="ITC Stone Serif Std Medium" w:hAnsi="ITC Stone Serif Std Medium"/>
        </w:rPr>
      </w:pPr>
      <w:r w:rsidRPr="004517CD">
        <w:rPr>
          <w:rFonts w:ascii="ITC Stone Serif Std Medium" w:hAnsi="ITC Stone Serif Std Medium"/>
        </w:rPr>
        <w:t xml:space="preserve">On behalf of the </w:t>
      </w:r>
      <w:r w:rsidRPr="004517CD">
        <w:rPr>
          <w:rFonts w:ascii="ITC Stone Serif Std Medium" w:hAnsi="ITC Stone Serif Std Medium"/>
          <w:highlight w:val="yellow"/>
        </w:rPr>
        <w:t>Area/College</w:t>
      </w:r>
      <w:r w:rsidRPr="004517CD">
        <w:rPr>
          <w:rFonts w:ascii="ITC Stone Serif Std Medium" w:hAnsi="ITC Stone Serif Std Medium"/>
        </w:rPr>
        <w:t>, I am pleased to offer you a temporary appointment with Washington State University (WSU). The terms of the offer are as follows:</w:t>
      </w:r>
    </w:p>
    <w:p w14:paraId="2EB0E135" w14:textId="77777777" w:rsidR="00440FFC" w:rsidRDefault="00440FFC"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643FEF9E" w:rsidR="00236F5A" w:rsidRPr="00236F5A" w:rsidRDefault="00440FFC">
            <w:pPr>
              <w:spacing w:after="0" w:line="240" w:lineRule="auto"/>
              <w:rPr>
                <w:rFonts w:ascii="ITC Stone Serif Std Medium" w:eastAsia="Times New Roman" w:hAnsi="ITC Stone Serif Std Medium" w:cs="Calibri"/>
                <w:color w:val="000000"/>
              </w:rPr>
            </w:pPr>
            <w:r w:rsidRPr="004517CD">
              <w:rPr>
                <w:rFonts w:ascii="ITC Stone Serif Std Medium" w:hAnsi="ITC Stone Serif Std Medium"/>
              </w:rPr>
              <w:t xml:space="preserve">The temporary appointment is effective </w:t>
            </w:r>
            <w:r w:rsidRPr="004517CD">
              <w:rPr>
                <w:rFonts w:ascii="ITC Stone Serif Std Medium" w:hAnsi="ITC Stone Serif Std Medium"/>
                <w:highlight w:val="yellow"/>
              </w:rPr>
              <w:t>Date</w:t>
            </w:r>
            <w:r w:rsidRPr="004517CD">
              <w:rPr>
                <w:rFonts w:ascii="ITC Stone Serif Std Medium" w:hAnsi="ITC Stone Serif Std Medium"/>
              </w:rPr>
              <w:t xml:space="preserve"> through </w:t>
            </w:r>
            <w:r w:rsidRPr="004517CD">
              <w:rPr>
                <w:rFonts w:ascii="ITC Stone Serif Std Medium" w:hAnsi="ITC Stone Serif Std Medium"/>
                <w:highlight w:val="yellow"/>
              </w:rPr>
              <w:t>Date</w:t>
            </w:r>
            <w:r w:rsidRPr="004517CD">
              <w:rPr>
                <w:rFonts w:ascii="ITC Stone Serif Std Medium" w:hAnsi="ITC Stone Serif Std Medium"/>
              </w:rPr>
              <w:t xml:space="preserve">.  </w:t>
            </w:r>
          </w:p>
        </w:tc>
      </w:tr>
    </w:tbl>
    <w:p w14:paraId="39B5EBBF" w14:textId="7542E797" w:rsidR="00AA56DF" w:rsidRDefault="00AA56DF" w:rsidP="001B0F6F">
      <w:pPr>
        <w:spacing w:after="0"/>
        <w:rPr>
          <w:rFonts w:ascii="ITC Stone Serif Std Medium" w:hAnsi="ITC Stone Serif Std Medium"/>
        </w:rPr>
      </w:pPr>
    </w:p>
    <w:p w14:paraId="72373D42" w14:textId="77777777" w:rsidR="00440FFC" w:rsidRPr="004517CD" w:rsidRDefault="00440FFC" w:rsidP="00440FFC">
      <w:pPr>
        <w:rPr>
          <w:rFonts w:ascii="ITC Stone Serif Std Medium" w:hAnsi="ITC Stone Serif Std Medium"/>
        </w:rPr>
      </w:pPr>
      <w:r w:rsidRPr="004517CD">
        <w:rPr>
          <w:rFonts w:ascii="ITC Stone Serif Std Medium" w:eastAsia="Arial Unicode MS" w:hAnsi="ITC Stone Serif Std Medium"/>
        </w:rPr>
        <w:lastRenderedPageBreak/>
        <w:t xml:space="preserve">This is a temporary appointment which will terminate on the date specified and will not be renewed unless positive action is taken to renew your appointment.  Accumulated annual leave </w:t>
      </w:r>
      <w:proofErr w:type="gramStart"/>
      <w:r w:rsidRPr="004517CD">
        <w:rPr>
          <w:rFonts w:ascii="ITC Stone Serif Std Medium" w:eastAsia="Arial Unicode MS" w:hAnsi="ITC Stone Serif Std Medium"/>
        </w:rPr>
        <w:t>must be used</w:t>
      </w:r>
      <w:proofErr w:type="gramEnd"/>
      <w:r w:rsidRPr="004517CD">
        <w:rPr>
          <w:rFonts w:ascii="ITC Stone Serif Std Medium" w:eastAsia="Arial Unicode MS" w:hAnsi="ITC Stone Serif Std Medium"/>
        </w:rPr>
        <w:t xml:space="preserve"> prior to the termination date unless you obtain a written exception from your appointing authority. </w:t>
      </w:r>
    </w:p>
    <w:p w14:paraId="5C37978B" w14:textId="4C361053" w:rsidR="007E6E0D" w:rsidRPr="00DF3CC2" w:rsidRDefault="00440FFC" w:rsidP="00440FFC">
      <w:pPr>
        <w:spacing w:line="240" w:lineRule="auto"/>
        <w:ind w:left="2160" w:hanging="2160"/>
        <w:rPr>
          <w:rFonts w:ascii="ITC Stone Serif Std Medium" w:hAnsi="ITC Stone Serif Std Medium"/>
        </w:rPr>
      </w:pPr>
      <w:r w:rsidRPr="00DF3CC2">
        <w:rPr>
          <w:rFonts w:ascii="ITC Stone Serif Std Medium" w:hAnsi="ITC Stone Serif Std Medium"/>
          <w:highlight w:val="cyan"/>
        </w:rPr>
        <w:t xml:space="preserve"> </w:t>
      </w:r>
      <w:r w:rsidR="007E6E0D" w:rsidRPr="00DF3CC2">
        <w:rPr>
          <w:rFonts w:ascii="ITC Stone Serif Std Medium" w:hAnsi="ITC Stone Serif Std Medium"/>
          <w:highlight w:val="cyan"/>
        </w:rPr>
        <w:t>[If desired, list the basic functions]</w:t>
      </w:r>
      <w:r w:rsidR="007E6E0D" w:rsidRPr="00DF3CC2">
        <w:rPr>
          <w:rFonts w:ascii="ITC Stone Serif Std Medium" w:hAnsi="ITC Stone Serif Std Medium"/>
        </w:rPr>
        <w:t xml:space="preserve"> Note: See attached position description.</w:t>
      </w:r>
    </w:p>
    <w:p w14:paraId="5BBD9EEA" w14:textId="37C3CEEF"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148654AC" w14:textId="1A51DE67" w:rsidR="007E6E0D" w:rsidRPr="00DF3CC2" w:rsidRDefault="007E6E0D" w:rsidP="00121A2E">
      <w:pPr>
        <w:spacing w:line="240" w:lineRule="auto"/>
        <w:jc w:val="both"/>
        <w:rPr>
          <w:rStyle w:val="Hyperlink"/>
          <w:rFonts w:ascii="ITC Stone Serif Std Medium" w:hAnsi="ITC Stone Serif Std Medium"/>
        </w:rPr>
      </w:pPr>
      <w:r w:rsidRPr="00DF3CC2">
        <w:rPr>
          <w:rFonts w:ascii="ITC Stone Serif Std Medium" w:hAnsi="ITC Stone Serif Std Medium"/>
        </w:rPr>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7"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8" w:history="1">
        <w:r w:rsidRPr="00DF3CC2">
          <w:rPr>
            <w:rStyle w:val="Hyperlink"/>
            <w:rFonts w:ascii="ITC Stone Serif Std Medium" w:hAnsi="ITC Stone Serif Std Medium"/>
          </w:rPr>
          <w:t>policies.wsu.edu.</w:t>
        </w:r>
      </w:hyperlink>
    </w:p>
    <w:p w14:paraId="006AFFEA" w14:textId="77777777" w:rsidR="007E6E0D" w:rsidRPr="00DF3CC2" w:rsidRDefault="007E6E0D" w:rsidP="00121A2E">
      <w:pPr>
        <w:spacing w:line="240" w:lineRule="auto"/>
        <w:jc w:val="both"/>
        <w:rPr>
          <w:rFonts w:ascii="ITC Stone Serif Std Medium" w:hAnsi="ITC Stone Serif Std Medium"/>
          <w:color w:val="0563C1" w:themeColor="hyperlink"/>
          <w:u w:val="single"/>
        </w:rPr>
      </w:pPr>
      <w:r w:rsidRPr="00DF3CC2">
        <w:rPr>
          <w:rFonts w:ascii="ITC Stone Serif Std Medium" w:hAnsi="ITC Stone Serif Std Medium"/>
          <w:bCs/>
          <w:iCs/>
          <w:color w:val="C00000"/>
          <w:highlight w:val="cyan"/>
        </w:rPr>
        <w:t xml:space="preserve"> [Select language regarding orientation – two samples </w:t>
      </w:r>
      <w:proofErr w:type="gramStart"/>
      <w:r w:rsidRPr="00DF3CC2">
        <w:rPr>
          <w:rFonts w:ascii="ITC Stone Serif Std Medium" w:hAnsi="ITC Stone Serif Std Medium"/>
          <w:bCs/>
          <w:iCs/>
          <w:color w:val="C00000"/>
          <w:highlight w:val="cyan"/>
        </w:rPr>
        <w:t>are provided</w:t>
      </w:r>
      <w:proofErr w:type="gramEnd"/>
      <w:r w:rsidRPr="00DF3CC2">
        <w:rPr>
          <w:rFonts w:ascii="ITC Stone Serif Std Medium" w:hAnsi="ITC Stone Serif Std Medium"/>
          <w:bCs/>
          <w:iCs/>
          <w:color w:val="C00000"/>
          <w:highlight w:val="cyan"/>
        </w:rPr>
        <w:t xml:space="preserve"> below.]</w:t>
      </w:r>
    </w:p>
    <w:p w14:paraId="23E854A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1</w:t>
      </w:r>
    </w:p>
    <w:p w14:paraId="2305522F" w14:textId="47F8CCDF" w:rsidR="007E6E0D" w:rsidRPr="00DF3CC2" w:rsidRDefault="007E6E0D" w:rsidP="00121A2E">
      <w:pPr>
        <w:autoSpaceDE w:val="0"/>
        <w:autoSpaceDN w:val="0"/>
        <w:spacing w:line="240" w:lineRule="auto"/>
        <w:jc w:val="both"/>
        <w:rPr>
          <w:rFonts w:ascii="ITC Stone Serif Std Medium" w:hAnsi="ITC Stone Serif Std Medium"/>
          <w:color w:val="000000" w:themeColor="text1"/>
        </w:rPr>
      </w:pPr>
      <w:r w:rsidRPr="00DF3CC2">
        <w:rPr>
          <w:rFonts w:ascii="ITC Stone Serif Std Medium" w:hAnsi="ITC Stone Serif Std Medium"/>
          <w:color w:val="000000" w:themeColor="text1"/>
          <w:highlight w:val="yellow"/>
        </w:rPr>
        <w:t>I have scheduled you OR you will be scheduled</w:t>
      </w:r>
      <w:r w:rsidRPr="00DF3CC2">
        <w:rPr>
          <w:rFonts w:ascii="ITC Stone Serif Std Medium" w:hAnsi="ITC Stone Serif Std Medium"/>
          <w:color w:val="000000" w:themeColor="text1"/>
        </w:rPr>
        <w:t xml:space="preserve"> to attend </w:t>
      </w:r>
      <w:bookmarkStart w:id="0" w:name="_GoBack"/>
      <w:bookmarkEnd w:id="0"/>
      <w:r w:rsidRPr="00DF3CC2">
        <w:rPr>
          <w:rFonts w:ascii="ITC Stone Serif Std Medium" w:hAnsi="ITC Stone Serif Std Medium"/>
          <w:color w:val="000000" w:themeColor="text1"/>
        </w:rPr>
        <w:t xml:space="preserve">New Employee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sidRPr="00DF3CC2">
        <w:rPr>
          <w:rFonts w:ascii="ITC Stone Serif Std Medium" w:hAnsi="ITC Stone Serif Std Medium"/>
          <w:color w:val="000000" w:themeColor="text1"/>
        </w:rPr>
        <w:t xml:space="preserve"> and Employee Retirement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New employee information is available through the Human Resource Services</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website</w:t>
      </w:r>
      <w:r w:rsidR="002E0A95">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t>
      </w:r>
      <w:hyperlink r:id="rId9"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1E2E922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 xml:space="preserve">Sample </w:t>
      </w:r>
      <w:proofErr w:type="gramStart"/>
      <w:r w:rsidRPr="00DF3CC2">
        <w:rPr>
          <w:rFonts w:ascii="ITC Stone Serif Std Medium" w:hAnsi="ITC Stone Serif Std Medium"/>
          <w:color w:val="C00000"/>
          <w:highlight w:val="cyan"/>
        </w:rPr>
        <w:t>2</w:t>
      </w:r>
      <w:proofErr w:type="gramEnd"/>
    </w:p>
    <w:p w14:paraId="7BAABA46" w14:textId="4793AA49"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You are encouraged to attend New Employee Orientation and Employee Retirement Orientation. New employee information, including benefits, is available through the Human Resources</w:t>
      </w:r>
      <w:r>
        <w:rPr>
          <w:rFonts w:ascii="ITC Stone Serif Std Medium" w:hAnsi="ITC Stone Serif Std Medium"/>
        </w:rPr>
        <w:t>’</w:t>
      </w:r>
      <w:r w:rsidRPr="00DF3CC2">
        <w:rPr>
          <w:rFonts w:ascii="ITC Stone Serif Std Medium" w:hAnsi="ITC Stone Serif Std Medium"/>
        </w:rPr>
        <w:t xml:space="preserve"> website</w:t>
      </w:r>
      <w:r w:rsidR="00463934">
        <w:rPr>
          <w:rFonts w:ascii="ITC Stone Serif Std Medium" w:hAnsi="ITC Stone Serif Std Medium"/>
        </w:rPr>
        <w:t>:</w:t>
      </w:r>
      <w:r w:rsidRPr="00DF3CC2">
        <w:rPr>
          <w:rFonts w:ascii="ITC Stone Serif Std Medium" w:hAnsi="ITC Stone Serif Std Medium"/>
        </w:rPr>
        <w:t xml:space="preserve"> </w:t>
      </w:r>
      <w:hyperlink r:id="rId10"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5FB90388" w14:textId="6F235123"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As a new WSU employee, you will be required to complete training regarding prevention of discrimination and sexual harassment within six months of your date of hire. Information regarding this training is</w:t>
      </w:r>
      <w:r>
        <w:rPr>
          <w:rFonts w:ascii="ITC Stone Serif Std Medium" w:hAnsi="ITC Stone Serif Std Medium"/>
        </w:rPr>
        <w:t xml:space="preserve"> available at the following web</w:t>
      </w:r>
      <w:r w:rsidRPr="00DF3CC2">
        <w:rPr>
          <w:rFonts w:ascii="ITC Stone Serif Std Medium" w:hAnsi="ITC Stone Serif Std Medium"/>
        </w:rPr>
        <w:t xml:space="preserve">site: </w:t>
      </w:r>
      <w:hyperlink r:id="rId11"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dshp</w:t>
        </w:r>
        <w:proofErr w:type="spellEnd"/>
      </w:hyperlink>
      <w:r w:rsidRPr="00DF3CC2">
        <w:rPr>
          <w:rFonts w:ascii="ITC Stone Serif Std Medium" w:hAnsi="ITC Stone Serif Std Medium"/>
        </w:rPr>
        <w:t>.</w:t>
      </w:r>
    </w:p>
    <w:p w14:paraId="57C95072" w14:textId="77777777" w:rsidR="007E6E0D" w:rsidRPr="00DF3CC2" w:rsidRDefault="007E6E0D" w:rsidP="007E6E0D">
      <w:pPr>
        <w:spacing w:after="0" w:line="240" w:lineRule="auto"/>
        <w:jc w:val="both"/>
        <w:rPr>
          <w:rFonts w:ascii="ITC Stone Serif Std Medium" w:hAnsi="ITC Stone Serif Std Medium"/>
        </w:rPr>
      </w:pPr>
    </w:p>
    <w:p w14:paraId="61200FA9" w14:textId="52F7DD5A" w:rsidR="007E6E0D" w:rsidRPr="00DF3CC2" w:rsidRDefault="007E6E0D" w:rsidP="00B9767E">
      <w:pPr>
        <w:spacing w:after="0" w:line="240" w:lineRule="auto"/>
        <w:ind w:right="270"/>
        <w:jc w:val="both"/>
        <w:rPr>
          <w:rFonts w:ascii="ITC Stone Serif Std Medium" w:hAnsi="ITC Stone Serif Std Medium"/>
        </w:rPr>
      </w:pPr>
      <w:r w:rsidRPr="00DF3CC2">
        <w:rPr>
          <w:rFonts w:ascii="ITC Stone Serif Std Medium" w:hAnsi="ITC Stone Serif Std Medium"/>
        </w:rPr>
        <w:t>WSU is committed to providing equal opportunity in education and employment, and in all asp</w:t>
      </w:r>
      <w:r>
        <w:rPr>
          <w:rFonts w:ascii="ITC Stone Serif Std Medium" w:hAnsi="ITC Stone Serif Std Medium"/>
        </w:rPr>
        <w:t xml:space="preserve">ects of university activities. </w:t>
      </w:r>
      <w:r w:rsidRPr="00DF3CC2">
        <w:rPr>
          <w:rFonts w:ascii="ITC Stone Serif Std Medium" w:hAnsi="ITC Stone Serif Std Medium"/>
        </w:rPr>
        <w:t>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Pr>
          <w:rFonts w:ascii="ITC Stone Serif Std Medium" w:hAnsi="ITC Stone Serif Std Medium"/>
        </w:rPr>
        <w:t xml:space="preserve"> at WSU. </w:t>
      </w:r>
      <w:r w:rsidR="00B9767E" w:rsidRPr="00B9767E">
        <w:rPr>
          <w:rFonts w:ascii="ITC Stone Serif Std Medium" w:hAnsi="ITC Stone Serif Std Medium"/>
        </w:rPr>
        <w:t xml:space="preserve">Visit the Office of Compliance and Civil Rights’ website at </w:t>
      </w:r>
      <w:hyperlink r:id="rId12" w:history="1">
        <w:r w:rsidR="00B9767E" w:rsidRPr="00B9767E">
          <w:rPr>
            <w:rStyle w:val="Hyperlink"/>
            <w:rFonts w:ascii="ITC Stone Serif Std Medium" w:hAnsi="ITC Stone Serif Std Medium"/>
          </w:rPr>
          <w:t>ccr.wsu.edu/</w:t>
        </w:r>
        <w:proofErr w:type="spellStart"/>
        <w:r w:rsidR="00B9767E" w:rsidRPr="00B9767E">
          <w:rPr>
            <w:rStyle w:val="Hyperlink"/>
            <w:rFonts w:ascii="ITC Stone Serif Std Medium" w:hAnsi="ITC Stone Serif Std Medium"/>
          </w:rPr>
          <w:t>eeo</w:t>
        </w:r>
        <w:proofErr w:type="spellEnd"/>
        <w:r w:rsidR="00B9767E" w:rsidRPr="00B9767E">
          <w:rPr>
            <w:rStyle w:val="Hyperlink"/>
            <w:rFonts w:ascii="ITC Stone Serif Std Medium" w:hAnsi="ITC Stone Serif Std Medium"/>
          </w:rPr>
          <w:t>-aa-compliance</w:t>
        </w:r>
      </w:hyperlink>
      <w:r w:rsidR="00B9767E" w:rsidRPr="00B9767E">
        <w:rPr>
          <w:rFonts w:ascii="ITC Stone Serif Std Medium" w:hAnsi="ITC Stone Serif Std Medium"/>
        </w:rPr>
        <w:t xml:space="preserve"> </w:t>
      </w:r>
      <w:proofErr w:type="gramStart"/>
      <w:r w:rsidR="00B9767E" w:rsidRPr="00B9767E">
        <w:rPr>
          <w:rFonts w:ascii="ITC Stone Serif Std Medium" w:hAnsi="ITC Stone Serif Std Medium"/>
        </w:rPr>
        <w:t>for more information and to complete the survey</w:t>
      </w:r>
      <w:proofErr w:type="gramEnd"/>
      <w:r w:rsidR="00B9767E" w:rsidRPr="00B9767E">
        <w:rPr>
          <w:rFonts w:ascii="ITC Stone Serif Std Medium" w:hAnsi="ITC Stone Serif Std Medium"/>
        </w:rPr>
        <w:t>.</w:t>
      </w:r>
    </w:p>
    <w:p w14:paraId="2605B5F7" w14:textId="77777777"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lastRenderedPageBreak/>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pursue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13"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32022B68" w14:textId="02609208" w:rsidR="007E6E0D" w:rsidRPr="00DF3CC2" w:rsidRDefault="007E6E0D" w:rsidP="007E6E0D">
      <w:pPr>
        <w:spacing w:after="0" w:line="240" w:lineRule="auto"/>
        <w:jc w:val="both"/>
        <w:rPr>
          <w:rFonts w:ascii="ITC Stone Serif Std Medium" w:hAnsi="ITC Stone Serif Std Medium"/>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U.S. Citizenship and Immigration Services required documentation</w:t>
      </w:r>
    </w:p>
    <w:p w14:paraId="184811C5" w14:textId="77777777" w:rsidR="007E6E0D" w:rsidRPr="00DB6A48" w:rsidRDefault="007E6E0D" w:rsidP="007E6E0D">
      <w:pPr>
        <w:spacing w:after="0" w:line="240" w:lineRule="auto"/>
        <w:jc w:val="both"/>
        <w:rPr>
          <w:rFonts w:ascii="ITC Stone Serif Std Medium" w:hAnsi="ITC Stone Serif Std Medium" w:cs="Microsoft Sans Serif"/>
        </w:rPr>
      </w:pPr>
      <w:r w:rsidRPr="00DF3CC2">
        <w:rPr>
          <w:rFonts w:ascii="ITC Stone Serif Std Medium" w:hAnsi="ITC Stone Serif Std Medium" w:cs="Microsoft Sans Serif"/>
          <w:b/>
        </w:rPr>
        <w:tab/>
      </w:r>
      <w:r w:rsidRPr="00DB6A48">
        <w:rPr>
          <w:rFonts w:ascii="ITC Stone Serif Std Medium" w:hAnsi="ITC Stone Serif Std Medium"/>
        </w:rPr>
        <w:t>Important Benefits Information for New Employees</w:t>
      </w:r>
    </w:p>
    <w:p w14:paraId="1FDE7601"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cs="Microsoft Sans Serif"/>
          <w:b/>
        </w:rPr>
        <w:tab/>
      </w:r>
      <w:r w:rsidRPr="00DF3CC2">
        <w:rPr>
          <w:rFonts w:ascii="ITC Stone Serif Std Medium" w:hAnsi="ITC Stone Serif Std Medium"/>
        </w:rPr>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r>
      <w:r w:rsidRPr="004E761A">
        <w:rPr>
          <w:rFonts w:ascii="ITC Stone Serif Std Medium" w:hAnsi="ITC Stone Serif Std Medium"/>
          <w:highlight w:val="yellow"/>
        </w:rPr>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4EC10251" w14:textId="5D82B816" w:rsidR="007E6E0D" w:rsidRDefault="007E6E0D" w:rsidP="007E6E0D">
      <w:pPr>
        <w:spacing w:after="0" w:line="240" w:lineRule="auto"/>
        <w:ind w:firstLine="720"/>
        <w:jc w:val="both"/>
        <w:rPr>
          <w:rFonts w:ascii="ITC Stone Serif Std Medium" w:hAnsi="ITC Stone Serif Std Medium"/>
        </w:rPr>
      </w:pPr>
    </w:p>
    <w:p w14:paraId="7ADD1BF3" w14:textId="77777777" w:rsidR="007E6E0D" w:rsidRPr="00DF3CC2" w:rsidRDefault="007E6E0D" w:rsidP="007E6E0D">
      <w:pPr>
        <w:spacing w:after="0" w:line="240" w:lineRule="auto"/>
        <w:ind w:firstLine="720"/>
        <w:jc w:val="both"/>
        <w:rPr>
          <w:rFonts w:ascii="ITC Stone Serif Std Medium" w:hAnsi="ITC Stone Serif Std Medium"/>
        </w:rPr>
      </w:pPr>
    </w:p>
    <w:p w14:paraId="09497A6E" w14:textId="67A8717A" w:rsidR="007E6E0D" w:rsidRDefault="007E6E0D" w:rsidP="001B0F6F">
      <w:pPr>
        <w:spacing w:after="0"/>
        <w:rPr>
          <w:rFonts w:ascii="ITC Stone Serif Std Medium" w:hAnsi="ITC Stone Serif Std Medium"/>
        </w:rPr>
      </w:pPr>
    </w:p>
    <w:p w14:paraId="2799AA54"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1"/>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4D281D99"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1704628E"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1E45B19D"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1"/>
      <w:r w:rsidRPr="00DF3CC2">
        <w:rPr>
          <w:rStyle w:val="CommentReference"/>
          <w:rFonts w:ascii="ITC Stone Serif Std Medium" w:hAnsi="ITC Stone Serif Std Medium"/>
          <w:sz w:val="22"/>
          <w:szCs w:val="22"/>
        </w:rPr>
        <w:commentReference w:id="1"/>
      </w:r>
    </w:p>
    <w:p w14:paraId="441653CD" w14:textId="4BAC5EEC"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637923E5" w14:textId="5E8759BF" w:rsidR="00E67A6C" w:rsidRDefault="00E67A6C" w:rsidP="001B0F6F">
      <w:pPr>
        <w:spacing w:after="0"/>
        <w:rPr>
          <w:rFonts w:ascii="ITC Stone Serif Std Medium" w:hAnsi="ITC Stone Serif Std Medium"/>
        </w:rPr>
      </w:pPr>
    </w:p>
    <w:p w14:paraId="098AD293" w14:textId="6EE6A145" w:rsidR="00E67A6C" w:rsidRDefault="00E67A6C" w:rsidP="001B0F6F">
      <w:pPr>
        <w:spacing w:after="0"/>
        <w:rPr>
          <w:rFonts w:ascii="ITC Stone Serif Std Medium" w:hAnsi="ITC Stone Serif Std Medium"/>
        </w:rPr>
      </w:pPr>
    </w:p>
    <w:p w14:paraId="20C5D4DF" w14:textId="121D1382" w:rsidR="00E67A6C" w:rsidRDefault="00E67A6C" w:rsidP="001B0F6F">
      <w:pPr>
        <w:spacing w:after="0"/>
        <w:rPr>
          <w:rFonts w:ascii="ITC Stone Serif Std Medium" w:hAnsi="ITC Stone Serif Std Medium"/>
        </w:rPr>
      </w:pPr>
    </w:p>
    <w:p w14:paraId="00821721" w14:textId="50E1B215" w:rsidR="00E67A6C" w:rsidRDefault="00E67A6C" w:rsidP="001B0F6F">
      <w:pPr>
        <w:spacing w:after="0"/>
        <w:rPr>
          <w:rFonts w:ascii="ITC Stone Serif Std Medium" w:hAnsi="ITC Stone Serif Std Medium"/>
        </w:rPr>
      </w:pPr>
    </w:p>
    <w:p w14:paraId="7D79C0EB" w14:textId="0F561705" w:rsidR="00E67A6C" w:rsidRDefault="00E67A6C" w:rsidP="001B0F6F">
      <w:pPr>
        <w:spacing w:after="0"/>
        <w:rPr>
          <w:rFonts w:ascii="ITC Stone Serif Std Medium" w:hAnsi="ITC Stone Serif Std Medium"/>
        </w:rPr>
      </w:pPr>
    </w:p>
    <w:p w14:paraId="74BDDCAD" w14:textId="69D7D2F4" w:rsidR="00E67A6C" w:rsidRDefault="00E67A6C" w:rsidP="001B0F6F">
      <w:pPr>
        <w:spacing w:after="0"/>
        <w:rPr>
          <w:rFonts w:ascii="ITC Stone Serif Std Medium" w:hAnsi="ITC Stone Serif Std Medium"/>
        </w:rPr>
      </w:pPr>
    </w:p>
    <w:p w14:paraId="17C4C9D6" w14:textId="3000AEFE" w:rsidR="00E67A6C" w:rsidRDefault="00E67A6C" w:rsidP="001B0F6F">
      <w:pPr>
        <w:spacing w:after="0"/>
        <w:rPr>
          <w:rFonts w:ascii="ITC Stone Serif Std Medium" w:hAnsi="ITC Stone Serif Std Medium"/>
        </w:rPr>
      </w:pPr>
    </w:p>
    <w:p w14:paraId="254624AF" w14:textId="4FF0ED25" w:rsidR="00E67A6C" w:rsidRDefault="00E67A6C" w:rsidP="001B0F6F">
      <w:pPr>
        <w:spacing w:after="0"/>
        <w:rPr>
          <w:rFonts w:ascii="ITC Stone Serif Std Medium" w:hAnsi="ITC Stone Serif Std Medium"/>
        </w:rPr>
      </w:pPr>
    </w:p>
    <w:p w14:paraId="68C6847F" w14:textId="37F36F0C" w:rsidR="00E67A6C" w:rsidRDefault="00E67A6C" w:rsidP="001B0F6F">
      <w:pPr>
        <w:spacing w:after="0"/>
        <w:rPr>
          <w:rFonts w:ascii="ITC Stone Serif Std Medium" w:hAnsi="ITC Stone Serif Std Medium"/>
        </w:rPr>
      </w:pPr>
    </w:p>
    <w:p w14:paraId="10F7E9D7" w14:textId="07B58967" w:rsidR="00E67A6C" w:rsidRDefault="00E67A6C" w:rsidP="001B0F6F">
      <w:pPr>
        <w:spacing w:after="0"/>
        <w:rPr>
          <w:rFonts w:ascii="ITC Stone Serif Std Medium" w:hAnsi="ITC Stone Serif Std Medium"/>
        </w:rPr>
      </w:pPr>
    </w:p>
    <w:p w14:paraId="5A64EEA3" w14:textId="4BF2BFA1" w:rsidR="00E67A6C" w:rsidRDefault="00E67A6C" w:rsidP="001B0F6F">
      <w:pPr>
        <w:spacing w:after="0"/>
        <w:rPr>
          <w:rFonts w:ascii="ITC Stone Serif Std Medium" w:hAnsi="ITC Stone Serif Std Medium"/>
        </w:rPr>
      </w:pPr>
    </w:p>
    <w:p w14:paraId="3AAE5B74" w14:textId="6E6D831B" w:rsidR="00E67A6C" w:rsidRDefault="00E67A6C" w:rsidP="001B0F6F">
      <w:pPr>
        <w:spacing w:after="0"/>
        <w:rPr>
          <w:rFonts w:ascii="ITC Stone Serif Std Medium" w:hAnsi="ITC Stone Serif Std Medium"/>
        </w:rPr>
      </w:pPr>
    </w:p>
    <w:p w14:paraId="7A4BA196" w14:textId="4EDF8727" w:rsidR="00E67A6C" w:rsidRDefault="00E67A6C" w:rsidP="001B0F6F">
      <w:pPr>
        <w:spacing w:after="0"/>
        <w:rPr>
          <w:rFonts w:ascii="ITC Stone Serif Std Medium" w:hAnsi="ITC Stone Serif Std Medium"/>
        </w:rPr>
      </w:pPr>
      <w:r>
        <w:rPr>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719060"/>
                    </a:xfrm>
                    <a:prstGeom prst="rect">
                      <a:avLst/>
                    </a:prstGeom>
                  </pic:spPr>
                </pic:pic>
              </a:graphicData>
            </a:graphic>
          </wp:inline>
        </w:drawing>
      </w:r>
    </w:p>
    <w:p w14:paraId="7050BDD4" w14:textId="5600C3DB" w:rsidR="00E67A6C" w:rsidRDefault="00E67A6C" w:rsidP="001B0F6F">
      <w:pPr>
        <w:spacing w:after="0"/>
        <w:rPr>
          <w:rFonts w:ascii="ITC Stone Serif Std Medium" w:hAnsi="ITC Stone Serif Std Medium"/>
        </w:rPr>
      </w:pPr>
    </w:p>
    <w:p w14:paraId="14CE0BF1" w14:textId="77777777" w:rsidR="00E67A6C"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8722A0">
        <w:rPr>
          <w:rFonts w:ascii="ITC Stone Serif Std Medium" w:hAnsi="ITC Stone Serif Std Medium"/>
          <w:b/>
        </w:rPr>
        <w:lastRenderedPageBreak/>
        <w:t>Important Benefits Information for New Employees</w:t>
      </w:r>
    </w:p>
    <w:p w14:paraId="3FACCF6D" w14:textId="77777777" w:rsidR="00E67A6C" w:rsidRPr="008722A0"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Welcome to Washington State University!</w:t>
      </w:r>
    </w:p>
    <w:p w14:paraId="501EBE3E"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Human Resource Services (HRS) </w:t>
      </w:r>
      <w:proofErr w:type="gramStart"/>
      <w:r w:rsidRPr="008722A0">
        <w:rPr>
          <w:rFonts w:ascii="ITC Stone Serif Std Medium" w:hAnsi="ITC Stone Serif Std Medium"/>
        </w:rPr>
        <w:t>has been informed</w:t>
      </w:r>
      <w:proofErr w:type="gramEnd"/>
      <w:r w:rsidRPr="008722A0">
        <w:rPr>
          <w:rFonts w:ascii="ITC Stone Serif Std Medium" w:hAnsi="ITC Stone Serif Std Medium"/>
        </w:rPr>
        <w:t xml:space="preserve"> that you have recently been offered employment with WSU.  As a new employee, you will have benefit </w:t>
      </w:r>
      <w:proofErr w:type="gramStart"/>
      <w:r w:rsidRPr="008722A0">
        <w:rPr>
          <w:rFonts w:ascii="ITC Stone Serif Std Medium" w:hAnsi="ITC Stone Serif Std Medium"/>
        </w:rPr>
        <w:t>options which</w:t>
      </w:r>
      <w:proofErr w:type="gramEnd"/>
      <w:r w:rsidRPr="008722A0">
        <w:rPr>
          <w:rFonts w:ascii="ITC Stone Serif Std Medium" w:hAnsi="ITC Stone Serif Std Medium"/>
        </w:rPr>
        <w:t xml:space="preserve"> need to be addressed, primarily within the first 30 calendar days from your hire date.</w:t>
      </w:r>
    </w:p>
    <w:p w14:paraId="4675421D" w14:textId="77777777" w:rsidR="00E67A6C" w:rsidRPr="008722A0" w:rsidRDefault="00E67A6C" w:rsidP="00E67A6C">
      <w:pPr>
        <w:spacing w:after="0"/>
        <w:rPr>
          <w:rFonts w:ascii="ITC Stone Serif Std Medium" w:hAnsi="ITC Stone Serif Std Medium"/>
        </w:rPr>
      </w:pPr>
    </w:p>
    <w:p w14:paraId="1B763A77"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 Information</w:t>
      </w:r>
    </w:p>
    <w:p w14:paraId="21AD983C"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an effort to provide you with this information as soon as possible, we would like to direct you to the HRS Benefits website at </w:t>
      </w:r>
      <w:hyperlink r:id="rId17" w:history="1">
        <w:r w:rsidRPr="008722A0">
          <w:rPr>
            <w:rStyle w:val="Hyperlink"/>
            <w:rFonts w:ascii="ITC Stone Serif Std Medium" w:hAnsi="ITC Stone Serif Std Medium"/>
          </w:rPr>
          <w:t>hrs.wsu.edu/new-employee-information</w:t>
        </w:r>
      </w:hyperlink>
      <w:r w:rsidRPr="008722A0">
        <w:rPr>
          <w:rFonts w:ascii="ITC Stone Serif Std Medium" w:hAnsi="ITC Stone Serif Std Medium"/>
        </w:rPr>
        <w:t xml:space="preserve">. </w:t>
      </w:r>
    </w:p>
    <w:p w14:paraId="1BB607B2" w14:textId="77777777" w:rsidR="00E67A6C" w:rsidRPr="008722A0" w:rsidRDefault="00E67A6C" w:rsidP="00E67A6C">
      <w:pPr>
        <w:spacing w:after="0"/>
        <w:rPr>
          <w:rFonts w:ascii="ITC Stone Serif Std Medium" w:hAnsi="ITC Stone Serif Std Medium"/>
        </w:rPr>
      </w:pPr>
    </w:p>
    <w:p w14:paraId="3151FF99"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8722A0">
        <w:rPr>
          <w:rFonts w:ascii="ITC Stone Serif Std Medium" w:hAnsi="ITC Stone Serif Std Medium"/>
        </w:rPr>
        <w:t>are also linked</w:t>
      </w:r>
      <w:proofErr w:type="gramEnd"/>
      <w:r w:rsidRPr="008722A0">
        <w:rPr>
          <w:rFonts w:ascii="ITC Stone Serif Std Medium" w:hAnsi="ITC Stone Serif Std Medium"/>
        </w:rPr>
        <w:t xml:space="preserve"> on this webpage. Additionally, the New Employee Resources </w:t>
      </w:r>
      <w:hyperlink r:id="rId18" w:history="1">
        <w:r w:rsidRPr="008722A0">
          <w:rPr>
            <w:rStyle w:val="Hyperlink"/>
            <w:rFonts w:ascii="ITC Stone Serif Std Medium" w:hAnsi="ITC Stone Serif Std Medium"/>
          </w:rPr>
          <w:t>hrs.wsu.edu/new-employee-resources</w:t>
        </w:r>
      </w:hyperlink>
      <w:r w:rsidRPr="008722A0">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8722A0">
        <w:rPr>
          <w:rFonts w:ascii="ITC Stone Serif Std Medium" w:hAnsi="ITC Stone Serif Std Medium"/>
        </w:rPr>
        <w:t>are provided</w:t>
      </w:r>
      <w:proofErr w:type="gramEnd"/>
      <w:r w:rsidRPr="008722A0">
        <w:rPr>
          <w:rFonts w:ascii="ITC Stone Serif Std Medium" w:hAnsi="ITC Stone Serif Std Medium"/>
        </w:rPr>
        <w:t>.</w:t>
      </w:r>
    </w:p>
    <w:p w14:paraId="31C75272" w14:textId="77777777" w:rsidR="00E67A6C" w:rsidRPr="008722A0" w:rsidRDefault="00E67A6C" w:rsidP="00E67A6C">
      <w:pPr>
        <w:spacing w:after="0"/>
        <w:rPr>
          <w:rFonts w:ascii="ITC Stone Serif Std Medium" w:hAnsi="ITC Stone Serif Std Medium"/>
        </w:rPr>
      </w:pPr>
    </w:p>
    <w:p w14:paraId="46B2AC4A"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Benefits Packet</w:t>
      </w:r>
    </w:p>
    <w:p w14:paraId="4F887AA8" w14:textId="734D62BA"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addition to this web link, HRS Benefits will mail you a new employee </w:t>
      </w:r>
      <w:r w:rsidR="00B40144" w:rsidRPr="008722A0">
        <w:rPr>
          <w:rFonts w:ascii="ITC Stone Serif Std Medium" w:hAnsi="ITC Stone Serif Std Medium"/>
        </w:rPr>
        <w:t>packet, which</w:t>
      </w:r>
      <w:r w:rsidRPr="008722A0">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8722A0">
        <w:rPr>
          <w:rFonts w:ascii="ITC Stone Serif Std Medium" w:hAnsi="ITC Stone Serif Std Medium"/>
        </w:rPr>
        <w:t>are used</w:t>
      </w:r>
      <w:proofErr w:type="gramEnd"/>
      <w:r w:rsidRPr="008722A0">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19"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41D66ED3" w14:textId="77777777" w:rsidR="00E67A6C" w:rsidRPr="008722A0" w:rsidRDefault="00E67A6C" w:rsidP="00E67A6C">
      <w:pPr>
        <w:spacing w:after="0"/>
        <w:rPr>
          <w:rFonts w:ascii="ITC Stone Serif Std Medium" w:hAnsi="ITC Stone Serif Std Medium"/>
        </w:rPr>
      </w:pPr>
    </w:p>
    <w:p w14:paraId="5A666ECA"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26B528EE" w14:textId="77777777" w:rsidR="00E67A6C" w:rsidRPr="008722A0" w:rsidRDefault="00E67A6C" w:rsidP="00E67A6C">
      <w:pPr>
        <w:spacing w:after="0"/>
        <w:rPr>
          <w:rFonts w:ascii="ITC Stone Serif Std Medium" w:hAnsi="ITC Stone Serif Std Medium"/>
        </w:rPr>
      </w:pPr>
    </w:p>
    <w:p w14:paraId="0EEFFB5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Dual Enrollment</w:t>
      </w:r>
    </w:p>
    <w:p w14:paraId="278B14E0"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the event you </w:t>
      </w:r>
      <w:proofErr w:type="gramStart"/>
      <w:r w:rsidRPr="008722A0">
        <w:rPr>
          <w:rFonts w:ascii="ITC Stone Serif Std Medium" w:hAnsi="ITC Stone Serif Std Medium"/>
        </w:rPr>
        <w:t>are already enrolled</w:t>
      </w:r>
      <w:proofErr w:type="gramEnd"/>
      <w:r w:rsidRPr="008722A0">
        <w:rPr>
          <w:rFonts w:ascii="ITC Stone Serif Std Medium" w:hAnsi="ITC Stone Serif Std Medium"/>
        </w:rPr>
        <w:t xml:space="preserve"> on a spouse’s, registered domestic partner’s, or parent’s Public Employee Benefit Board (PEBB) coverage, dual enrollment in WSU medical/dental coverage is </w:t>
      </w:r>
      <w:r w:rsidRPr="008722A0">
        <w:rPr>
          <w:rFonts w:ascii="ITC Stone Serif Std Medium" w:hAnsi="ITC Stone Serif Std Medium"/>
          <w:b/>
          <w:u w:val="single"/>
        </w:rPr>
        <w:t>not</w:t>
      </w:r>
      <w:r w:rsidRPr="008722A0">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8722A0" w:rsidRDefault="00E67A6C" w:rsidP="00E67A6C">
      <w:pPr>
        <w:spacing w:after="0"/>
        <w:rPr>
          <w:rFonts w:ascii="ITC Stone Serif Std Medium" w:hAnsi="ITC Stone Serif Std Medium"/>
        </w:rPr>
      </w:pPr>
    </w:p>
    <w:p w14:paraId="0091D348"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Again, Welcome to WSU!  If you have questions please contact Human Resource Services at (509) 335-4521 or </w:t>
      </w:r>
      <w:hyperlink r:id="rId21" w:history="1">
        <w:r w:rsidRPr="008722A0">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rsidSect="004E761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moth, Bonnie" w:date="2018-12-26T10:04:00Z" w:initials="WB">
    <w:p w14:paraId="72BB8735" w14:textId="77777777" w:rsidR="007E6E0D" w:rsidRDefault="007E6E0D" w:rsidP="007E6E0D">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B8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C3D3" w14:textId="77777777" w:rsidR="004E761A" w:rsidRDefault="004E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376EDAC2"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2D557B">
          <w:rPr>
            <w:rFonts w:ascii="ITC Stone Serif Std Medium" w:hAnsi="ITC Stone Serif Std Medium"/>
            <w:noProof/>
            <w:sz w:val="20"/>
            <w:szCs w:val="20"/>
          </w:rPr>
          <w:t>5</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1ACD6871"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Pr="00D91420">
      <w:rPr>
        <w:rFonts w:ascii="ITC Stone Serif Std Medium" w:hAnsi="ITC Stone Serif Std Medium"/>
        <w:noProof/>
        <w:sz w:val="20"/>
        <w:szCs w:val="20"/>
        <w:highlight w:val="cyan"/>
      </w:rPr>
      <w:t xml:space="preserve"> Temporary</w:t>
    </w:r>
    <w:r w:rsidRPr="00D91420">
      <w:rPr>
        <w:rFonts w:ascii="ITC Stone Serif Std Medium" w:hAnsi="ITC Stone Serif Std Medium"/>
        <w:sz w:val="20"/>
        <w:szCs w:val="20"/>
        <w:highlight w:val="cyan"/>
      </w:rPr>
      <w:br/>
      <w:t xml:space="preserve">Updated </w:t>
    </w:r>
    <w:r w:rsidR="00A769C9">
      <w:rPr>
        <w:rFonts w:ascii="ITC Stone Serif Std Medium" w:hAnsi="ITC Stone Serif Std Medium"/>
        <w:sz w:val="20"/>
        <w:szCs w:val="20"/>
        <w:highlight w:val="cyan"/>
      </w:rPr>
      <w:t>August</w:t>
    </w:r>
    <w:r w:rsidRPr="00D91420">
      <w:rPr>
        <w:rFonts w:ascii="ITC Stone Serif Std Medium" w:hAnsi="ITC Stone Serif Std Medium"/>
        <w:sz w:val="20"/>
        <w:szCs w:val="20"/>
        <w:highlight w:val="cyan"/>
      </w:rPr>
      <w:t xml:space="preserve"> 2020</w:t>
    </w:r>
  </w:p>
  <w:p w14:paraId="2DFC4104" w14:textId="77777777" w:rsidR="007E6E0D" w:rsidRDefault="007E6E0D" w:rsidP="007E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FBA8" w14:textId="77777777" w:rsidR="004E761A" w:rsidRDefault="004E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A07E" w14:textId="77777777" w:rsidR="004E761A" w:rsidRDefault="004E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433399"/>
      <w:docPartObj>
        <w:docPartGallery w:val="Watermarks"/>
        <w:docPartUnique/>
      </w:docPartObj>
    </w:sdtPr>
    <w:sdtEndPr/>
    <w:sdtContent>
      <w:p w14:paraId="6A9703B2" w14:textId="691492C5" w:rsidR="004E761A" w:rsidRDefault="002D557B">
        <w:pPr>
          <w:pStyle w:val="Header"/>
        </w:pPr>
        <w:r>
          <w:rPr>
            <w:noProof/>
          </w:rPr>
          <w:pict w14:anchorId="76125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3D33" w14:textId="5B527269" w:rsidR="004E761A" w:rsidRDefault="004E761A" w:rsidP="004E761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p w14:paraId="4DD37032" w14:textId="77777777" w:rsidR="00A769C9" w:rsidRDefault="00A769C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B2DCF"/>
    <w:rsid w:val="00121A2E"/>
    <w:rsid w:val="00141484"/>
    <w:rsid w:val="001B0F6F"/>
    <w:rsid w:val="00203D50"/>
    <w:rsid w:val="00236F5A"/>
    <w:rsid w:val="002D557B"/>
    <w:rsid w:val="002E0A95"/>
    <w:rsid w:val="0035408E"/>
    <w:rsid w:val="00434ADC"/>
    <w:rsid w:val="00440FFC"/>
    <w:rsid w:val="00463934"/>
    <w:rsid w:val="004947C7"/>
    <w:rsid w:val="004D4330"/>
    <w:rsid w:val="004E761A"/>
    <w:rsid w:val="005B3BBB"/>
    <w:rsid w:val="006817CE"/>
    <w:rsid w:val="006D22F5"/>
    <w:rsid w:val="006F1F46"/>
    <w:rsid w:val="0075103F"/>
    <w:rsid w:val="007E6E0D"/>
    <w:rsid w:val="0086381C"/>
    <w:rsid w:val="0093089D"/>
    <w:rsid w:val="009F1788"/>
    <w:rsid w:val="00A55628"/>
    <w:rsid w:val="00A769C9"/>
    <w:rsid w:val="00AA56DF"/>
    <w:rsid w:val="00B40144"/>
    <w:rsid w:val="00B5113D"/>
    <w:rsid w:val="00B9767E"/>
    <w:rsid w:val="00BD665A"/>
    <w:rsid w:val="00BF0CC9"/>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 w:type="paragraph" w:styleId="NormalWeb">
    <w:name w:val="Normal (Web)"/>
    <w:basedOn w:val="Normal"/>
    <w:uiPriority w:val="99"/>
    <w:semiHidden/>
    <w:unhideWhenUsed/>
    <w:rsid w:val="004E761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407192823">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 TargetMode="External"/><Relationship Id="rId13" Type="http://schemas.openxmlformats.org/officeDocument/2006/relationships/hyperlink" Target="https://hrs.wsu.edu/managers/appointing-authority/" TargetMode="External"/><Relationship Id="rId18" Type="http://schemas.openxmlformats.org/officeDocument/2006/relationships/hyperlink" Target="https://hrs.wsu.edu/employees/benefits/new-employee-informatio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hyperlink" Target="http://hrs.wsu.edu/APHandbook" TargetMode="External"/><Relationship Id="rId12" Type="http://schemas.openxmlformats.org/officeDocument/2006/relationships/hyperlink" Target="https://crci.wsu.edu/eeo-aa-compliance/" TargetMode="External"/><Relationship Id="rId17" Type="http://schemas.openxmlformats.org/officeDocument/2006/relationships/hyperlink" Target="https://hrs.wsu.edu/employees/benefits/new-employee-inform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hrs@wsu.ed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s.wsu.edu/dshp" TargetMode="External"/><Relationship Id="rId24"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rs.wsu.edu/employees/new-employee-resources/" TargetMode="External"/><Relationship Id="rId19" Type="http://schemas.openxmlformats.org/officeDocument/2006/relationships/hyperlink" Target="mailto:hrs@wsu.edu"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48309-CAC3-43A0-8D0F-3EA810F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6</cp:revision>
  <dcterms:created xsi:type="dcterms:W3CDTF">2020-02-17T16:35:00Z</dcterms:created>
  <dcterms:modified xsi:type="dcterms:W3CDTF">2020-08-24T21:18:00Z</dcterms:modified>
</cp:coreProperties>
</file>