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B83FC" w14:textId="77777777" w:rsidR="00E3424D" w:rsidRPr="00923A63" w:rsidRDefault="00E3424D" w:rsidP="007B6555">
      <w:pPr>
        <w:tabs>
          <w:tab w:val="right" w:pos="7740"/>
        </w:tabs>
        <w:spacing w:line="259" w:lineRule="auto"/>
        <w:jc w:val="both"/>
        <w:rPr>
          <w:rFonts w:ascii="ITC Stone Serif Std Medium" w:hAnsi="ITC Stone Serif Std Medium" w:cstheme="minorHAnsi"/>
          <w:sz w:val="22"/>
          <w:szCs w:val="24"/>
          <w:highlight w:val="yellow"/>
        </w:rPr>
      </w:pPr>
    </w:p>
    <w:p w14:paraId="7D09FEBF" w14:textId="77777777" w:rsidR="007B6555" w:rsidRPr="00923A63" w:rsidRDefault="007B6555" w:rsidP="007B6555">
      <w:pPr>
        <w:tabs>
          <w:tab w:val="right" w:pos="9270"/>
        </w:tabs>
        <w:spacing w:line="259" w:lineRule="auto"/>
        <w:jc w:val="both"/>
        <w:rPr>
          <w:rFonts w:ascii="ITC Stone Serif Std Medium" w:hAnsi="ITC Stone Serif Std Medium" w:cstheme="minorHAnsi"/>
          <w:sz w:val="22"/>
          <w:szCs w:val="24"/>
        </w:rPr>
      </w:pPr>
    </w:p>
    <w:p w14:paraId="375A2236" w14:textId="77777777" w:rsidR="007B6555" w:rsidRPr="00923A63" w:rsidRDefault="007B6555" w:rsidP="007B6555">
      <w:pPr>
        <w:tabs>
          <w:tab w:val="right" w:pos="9270"/>
        </w:tabs>
        <w:spacing w:line="259" w:lineRule="auto"/>
        <w:jc w:val="both"/>
        <w:rPr>
          <w:rFonts w:ascii="ITC Stone Serif Std Medium" w:hAnsi="ITC Stone Serif Std Medium" w:cstheme="minorHAnsi"/>
          <w:sz w:val="22"/>
          <w:szCs w:val="24"/>
        </w:rPr>
      </w:pPr>
    </w:p>
    <w:p w14:paraId="642603FB" w14:textId="0FFE2024" w:rsidR="00DD4904" w:rsidRPr="00923A63" w:rsidRDefault="007B6555" w:rsidP="007B6555">
      <w:pPr>
        <w:tabs>
          <w:tab w:val="right" w:pos="927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r>
      <w:r w:rsidR="00076FA7" w:rsidRPr="00923A63">
        <w:rPr>
          <w:rFonts w:ascii="ITC Stone Serif Std Medium" w:hAnsi="ITC Stone Serif Std Medium" w:cstheme="minorHAnsi"/>
          <w:sz w:val="22"/>
          <w:szCs w:val="24"/>
          <w:highlight w:val="yellow"/>
        </w:rPr>
        <w:t>Add Delivery Method</w:t>
      </w:r>
    </w:p>
    <w:p w14:paraId="2173AF85" w14:textId="48E0148D" w:rsidR="00DD4904" w:rsidRPr="00923A63" w:rsidRDefault="00CC338C" w:rsidP="007B6555">
      <w:pPr>
        <w:tabs>
          <w:tab w:val="left" w:pos="2666"/>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fldChar w:fldCharType="begin"/>
      </w:r>
      <w:r w:rsidRPr="00923A63">
        <w:rPr>
          <w:rFonts w:ascii="ITC Stone Serif Std Medium" w:hAnsi="ITC Stone Serif Std Medium" w:cstheme="minorHAnsi"/>
          <w:sz w:val="22"/>
          <w:szCs w:val="24"/>
          <w:highlight w:val="yellow"/>
        </w:rPr>
        <w:instrText xml:space="preserve"> DATE \@ "MMMM d, yyyy" </w:instrText>
      </w:r>
      <w:r w:rsidRPr="00923A63">
        <w:rPr>
          <w:rFonts w:ascii="ITC Stone Serif Std Medium" w:hAnsi="ITC Stone Serif Std Medium" w:cstheme="minorHAnsi"/>
          <w:sz w:val="22"/>
          <w:szCs w:val="24"/>
          <w:highlight w:val="yellow"/>
        </w:rPr>
        <w:fldChar w:fldCharType="separate"/>
      </w:r>
      <w:r w:rsidR="00FB1958">
        <w:rPr>
          <w:rFonts w:ascii="ITC Stone Serif Std Medium" w:hAnsi="ITC Stone Serif Std Medium" w:cstheme="minorHAnsi"/>
          <w:noProof/>
          <w:sz w:val="22"/>
          <w:szCs w:val="24"/>
          <w:highlight w:val="yellow"/>
        </w:rPr>
        <w:t>August 14, 2020</w:t>
      </w:r>
      <w:r w:rsidRPr="00923A63">
        <w:rPr>
          <w:rFonts w:ascii="ITC Stone Serif Std Medium" w:hAnsi="ITC Stone Serif Std Medium" w:cstheme="minorHAnsi"/>
          <w:sz w:val="22"/>
          <w:szCs w:val="24"/>
          <w:highlight w:val="yellow"/>
        </w:rPr>
        <w:fldChar w:fldCharType="end"/>
      </w:r>
      <w:r w:rsidR="00DD4904" w:rsidRPr="00923A63">
        <w:rPr>
          <w:rFonts w:ascii="ITC Stone Serif Std Medium" w:hAnsi="ITC Stone Serif Std Medium" w:cstheme="minorHAnsi"/>
          <w:sz w:val="22"/>
          <w:szCs w:val="24"/>
        </w:rPr>
        <w:tab/>
      </w:r>
    </w:p>
    <w:p w14:paraId="6E21340A" w14:textId="77777777" w:rsidR="00DD4904" w:rsidRPr="00923A63" w:rsidRDefault="00DD4904" w:rsidP="007B6555">
      <w:pPr>
        <w:spacing w:line="259" w:lineRule="auto"/>
        <w:jc w:val="both"/>
        <w:rPr>
          <w:rFonts w:ascii="ITC Stone Serif Std Medium" w:hAnsi="ITC Stone Serif Std Medium" w:cstheme="minorHAnsi"/>
          <w:sz w:val="22"/>
          <w:szCs w:val="24"/>
          <w:highlight w:val="yellow"/>
        </w:rPr>
      </w:pPr>
    </w:p>
    <w:p w14:paraId="5D95BC5A" w14:textId="77777777"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Name</w:t>
      </w:r>
      <w:r w:rsidRPr="00923A63">
        <w:rPr>
          <w:rFonts w:ascii="ITC Stone Serif Std Medium" w:hAnsi="ITC Stone Serif Std Medium" w:cstheme="minorHAnsi"/>
          <w:sz w:val="22"/>
          <w:szCs w:val="24"/>
          <w:highlight w:val="yellow"/>
        </w:rPr>
        <w:br/>
        <w:t>Address</w:t>
      </w:r>
      <w:r w:rsidRPr="00923A63">
        <w:rPr>
          <w:rFonts w:ascii="ITC Stone Serif Std Medium" w:hAnsi="ITC Stone Serif Std Medium" w:cstheme="minorHAnsi"/>
          <w:sz w:val="22"/>
          <w:szCs w:val="24"/>
          <w:highlight w:val="yellow"/>
        </w:rPr>
        <w:br/>
        <w:t>City, State Postal Code</w:t>
      </w:r>
    </w:p>
    <w:p w14:paraId="5467B989"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2A45ABBD" w14:textId="677A83DE"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RE: </w:t>
      </w:r>
      <w:r w:rsidR="0092667C" w:rsidRPr="00923A63">
        <w:rPr>
          <w:rFonts w:ascii="ITC Stone Serif Std Medium" w:hAnsi="ITC Stone Serif Std Medium" w:cstheme="minorHAnsi"/>
          <w:sz w:val="22"/>
          <w:szCs w:val="24"/>
        </w:rPr>
        <w:t xml:space="preserve"> </w:t>
      </w:r>
      <w:r w:rsidRPr="00923A63">
        <w:rPr>
          <w:rFonts w:ascii="ITC Stone Serif Std Medium" w:hAnsi="ITC Stone Serif Std Medium" w:cstheme="minorHAnsi"/>
          <w:sz w:val="22"/>
          <w:szCs w:val="24"/>
        </w:rPr>
        <w:t>Non-tenure</w:t>
      </w:r>
      <w:r w:rsidR="0092667C" w:rsidRPr="00923A63">
        <w:rPr>
          <w:rFonts w:ascii="ITC Stone Serif Std Medium" w:hAnsi="ITC Stone Serif Std Medium" w:cstheme="minorHAnsi"/>
          <w:sz w:val="22"/>
          <w:szCs w:val="24"/>
        </w:rPr>
        <w:t>, Career</w:t>
      </w:r>
      <w:r w:rsidRPr="00923A63">
        <w:rPr>
          <w:rFonts w:ascii="ITC Stone Serif Std Medium" w:hAnsi="ITC Stone Serif Std Medium" w:cstheme="minorHAnsi"/>
          <w:sz w:val="22"/>
          <w:szCs w:val="24"/>
        </w:rPr>
        <w:t xml:space="preserve"> Track</w:t>
      </w:r>
      <w:r w:rsidR="0092667C" w:rsidRPr="00923A63">
        <w:rPr>
          <w:rFonts w:ascii="ITC Stone Serif Std Medium" w:hAnsi="ITC Stone Serif Std Medium" w:cstheme="minorHAnsi"/>
          <w:sz w:val="22"/>
          <w:szCs w:val="24"/>
        </w:rPr>
        <w:t xml:space="preserve"> Faculty</w:t>
      </w:r>
      <w:r w:rsidRPr="00923A63">
        <w:rPr>
          <w:rFonts w:ascii="ITC Stone Serif Std Medium" w:hAnsi="ITC Stone Serif Std Medium" w:cstheme="minorHAnsi"/>
          <w:sz w:val="22"/>
          <w:szCs w:val="24"/>
        </w:rPr>
        <w:t xml:space="preserve"> Appointment</w:t>
      </w:r>
    </w:p>
    <w:p w14:paraId="4DDA4BE0"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4A9D9E86" w14:textId="77777777"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On behalf of the </w:t>
      </w:r>
      <w:r w:rsidRPr="00923A63">
        <w:rPr>
          <w:rFonts w:ascii="ITC Stone Serif Std Medium" w:hAnsi="ITC Stone Serif Std Medium" w:cstheme="minorHAnsi"/>
          <w:sz w:val="22"/>
          <w:szCs w:val="24"/>
          <w:highlight w:val="yellow"/>
        </w:rPr>
        <w:t>Area/College</w:t>
      </w:r>
      <w:r w:rsidRPr="00923A63">
        <w:rPr>
          <w:rFonts w:ascii="ITC Stone Serif Std Medium" w:hAnsi="ITC Stone Serif Std Medium" w:cstheme="minorHAnsi"/>
          <w:sz w:val="22"/>
          <w:szCs w:val="24"/>
        </w:rPr>
        <w:t>, I am pleased to offer you an appointment with Washington State University (WSU). The terms of the offer are as follows:</w:t>
      </w:r>
    </w:p>
    <w:p w14:paraId="1BD765D4"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316A461D" w14:textId="5A54B744" w:rsidR="00DD4904" w:rsidRPr="00923A63" w:rsidRDefault="00DD4904" w:rsidP="007B6555">
      <w:pPr>
        <w:spacing w:line="259" w:lineRule="auto"/>
        <w:ind w:left="2160" w:hanging="2160"/>
        <w:jc w:val="both"/>
        <w:rPr>
          <w:rFonts w:ascii="ITC Stone Serif Std Medium" w:hAnsi="ITC Stone Serif Std Medium" w:cstheme="minorHAnsi"/>
          <w:sz w:val="22"/>
          <w:szCs w:val="24"/>
          <w:highlight w:val="yellow"/>
        </w:rPr>
      </w:pPr>
      <w:r w:rsidRPr="00923A63">
        <w:rPr>
          <w:rFonts w:ascii="ITC Stone Serif Std Medium" w:hAnsi="ITC Stone Serif Std Medium" w:cstheme="minorHAnsi"/>
          <w:sz w:val="22"/>
          <w:szCs w:val="24"/>
        </w:rPr>
        <w:t>Title</w:t>
      </w:r>
      <w:r w:rsidR="0092667C" w:rsidRPr="00923A63">
        <w:rPr>
          <w:rFonts w:ascii="ITC Stone Serif Std Medium" w:hAnsi="ITC Stone Serif Std Medium" w:cstheme="minorHAnsi"/>
          <w:sz w:val="22"/>
          <w:szCs w:val="24"/>
        </w:rPr>
        <w:t xml:space="preserve"> | Title Code</w:t>
      </w:r>
      <w:r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ab/>
      </w:r>
      <w:r w:rsidR="0092667C" w:rsidRPr="00923A63">
        <w:rPr>
          <w:rFonts w:ascii="ITC Stone Serif Std Medium" w:hAnsi="ITC Stone Serif Std Medium" w:cstheme="minorHAnsi"/>
          <w:sz w:val="22"/>
          <w:szCs w:val="24"/>
          <w:highlight w:val="yellow"/>
        </w:rPr>
        <w:t>Official Career Track title | Title Code</w:t>
      </w:r>
    </w:p>
    <w:p w14:paraId="74DCCF23" w14:textId="7F079B1E" w:rsidR="00E9355B" w:rsidRPr="00923A63" w:rsidRDefault="00E9355B" w:rsidP="007B6555">
      <w:pPr>
        <w:spacing w:line="259" w:lineRule="auto"/>
        <w:ind w:left="2160" w:hanging="2160"/>
        <w:jc w:val="both"/>
        <w:rPr>
          <w:rFonts w:ascii="ITC Stone Serif Std Medium" w:hAnsi="ITC Stone Serif Std Medium" w:cstheme="minorHAnsi"/>
          <w:sz w:val="22"/>
          <w:szCs w:val="24"/>
        </w:rPr>
      </w:pPr>
    </w:p>
    <w:p w14:paraId="61D6D1EC" w14:textId="6C6835B9" w:rsidR="0092667C" w:rsidRPr="00923A63" w:rsidRDefault="0092667C"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Working Title:</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Add if applicable</w:t>
      </w:r>
    </w:p>
    <w:p w14:paraId="62978342" w14:textId="77777777" w:rsidR="0092667C" w:rsidRPr="00923A63" w:rsidRDefault="0092667C" w:rsidP="007B6555">
      <w:pPr>
        <w:spacing w:line="259" w:lineRule="auto"/>
        <w:ind w:left="2160" w:hanging="2160"/>
        <w:jc w:val="both"/>
        <w:rPr>
          <w:rFonts w:ascii="ITC Stone Serif Std Medium" w:hAnsi="ITC Stone Serif Std Medium" w:cstheme="minorHAnsi"/>
          <w:sz w:val="22"/>
          <w:szCs w:val="24"/>
        </w:rPr>
      </w:pPr>
    </w:p>
    <w:p w14:paraId="59EBDC16" w14:textId="0E50ED63" w:rsidR="00E9355B" w:rsidRPr="00923A63" w:rsidRDefault="00E9355B"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Position</w:t>
      </w:r>
      <w:r w:rsidR="009B78EE" w:rsidRPr="00923A63">
        <w:rPr>
          <w:rFonts w:ascii="ITC Stone Serif Std Medium" w:hAnsi="ITC Stone Serif Std Medium" w:cstheme="minorHAnsi"/>
          <w:sz w:val="22"/>
          <w:szCs w:val="24"/>
        </w:rPr>
        <w:t xml:space="preserve"> Number</w:t>
      </w:r>
      <w:r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Position Number</w:t>
      </w:r>
    </w:p>
    <w:p w14:paraId="5510A70B"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7AE52909" w14:textId="4ACC0AEE"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Location:</w:t>
      </w:r>
      <w:r w:rsidRPr="00923A63">
        <w:rPr>
          <w:rFonts w:ascii="ITC Stone Serif Std Medium" w:hAnsi="ITC Stone Serif Std Medium" w:cstheme="minorHAnsi"/>
          <w:sz w:val="22"/>
          <w:szCs w:val="24"/>
        </w:rPr>
        <w:tab/>
        <w:t xml:space="preserve">This position is located on the </w:t>
      </w:r>
      <w:r w:rsidR="0092667C" w:rsidRPr="00923A63">
        <w:rPr>
          <w:rFonts w:ascii="ITC Stone Serif Std Medium" w:hAnsi="ITC Stone Serif Std Medium" w:cstheme="minorHAnsi"/>
          <w:sz w:val="22"/>
          <w:szCs w:val="24"/>
          <w:highlight w:val="yellow"/>
        </w:rPr>
        <w:t>Name</w:t>
      </w:r>
      <w:r w:rsidRPr="00923A63">
        <w:rPr>
          <w:rFonts w:ascii="ITC Stone Serif Std Medium" w:hAnsi="ITC Stone Serif Std Medium" w:cstheme="minorHAnsi"/>
          <w:sz w:val="22"/>
          <w:szCs w:val="24"/>
        </w:rPr>
        <w:t xml:space="preserve"> campus of WSU</w:t>
      </w:r>
      <w:r w:rsidR="009F14FD" w:rsidRPr="00923A63">
        <w:rPr>
          <w:rFonts w:ascii="ITC Stone Serif Std Medium" w:hAnsi="ITC Stone Serif Std Medium" w:cstheme="minorHAnsi"/>
          <w:sz w:val="22"/>
          <w:szCs w:val="24"/>
        </w:rPr>
        <w:t>.</w:t>
      </w:r>
      <w:r w:rsidR="00A8598B" w:rsidRPr="00923A63">
        <w:rPr>
          <w:rFonts w:ascii="ITC Stone Serif Std Medium" w:hAnsi="ITC Stone Serif Std Medium" w:cstheme="minorHAnsi"/>
          <w:sz w:val="22"/>
          <w:szCs w:val="24"/>
        </w:rPr>
        <w:t xml:space="preserve"> </w:t>
      </w:r>
      <w:r w:rsidR="00A8598B" w:rsidRPr="00923A63">
        <w:rPr>
          <w:rFonts w:ascii="ITC Stone Serif Std Medium" w:hAnsi="ITC Stone Serif Std Medium" w:cstheme="minorHAnsi"/>
          <w:bCs/>
          <w:color w:val="C00000"/>
          <w:sz w:val="22"/>
          <w:szCs w:val="24"/>
          <w:highlight w:val="cyan"/>
        </w:rPr>
        <w:t>[</w:t>
      </w:r>
      <w:proofErr w:type="gramStart"/>
      <w:r w:rsidR="00A8598B" w:rsidRPr="00923A63">
        <w:rPr>
          <w:rFonts w:ascii="ITC Stone Serif Std Medium" w:hAnsi="ITC Stone Serif Std Medium" w:cstheme="minorHAnsi"/>
          <w:bCs/>
          <w:color w:val="C00000"/>
          <w:sz w:val="22"/>
          <w:szCs w:val="24"/>
          <w:highlight w:val="cyan"/>
        </w:rPr>
        <w:t>alter</w:t>
      </w:r>
      <w:proofErr w:type="gramEnd"/>
      <w:r w:rsidR="00A8598B" w:rsidRPr="00923A63">
        <w:rPr>
          <w:rFonts w:ascii="ITC Stone Serif Std Medium" w:hAnsi="ITC Stone Serif Std Medium" w:cstheme="minorHAnsi"/>
          <w:bCs/>
          <w:color w:val="C00000"/>
          <w:sz w:val="22"/>
          <w:szCs w:val="24"/>
          <w:highlight w:val="cyan"/>
        </w:rPr>
        <w:t xml:space="preserve"> to specific location plus potential assignment other location/campus as require]</w:t>
      </w:r>
    </w:p>
    <w:p w14:paraId="68EC20E0" w14:textId="77777777" w:rsidR="007B6555" w:rsidRPr="00923A63" w:rsidRDefault="007B6555" w:rsidP="007B6555">
      <w:pPr>
        <w:spacing w:line="259" w:lineRule="auto"/>
        <w:ind w:left="2160" w:hanging="2160"/>
        <w:jc w:val="both"/>
        <w:rPr>
          <w:rFonts w:ascii="ITC Stone Serif Std Medium" w:hAnsi="ITC Stone Serif Std Medium" w:cstheme="minorHAnsi"/>
          <w:color w:val="C00000"/>
          <w:sz w:val="22"/>
          <w:szCs w:val="24"/>
        </w:rPr>
      </w:pPr>
    </w:p>
    <w:p w14:paraId="44642885" w14:textId="2829F043"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Appointment:</w:t>
      </w:r>
      <w:r w:rsidRPr="00923A63">
        <w:rPr>
          <w:rFonts w:ascii="ITC Stone Serif Std Medium" w:hAnsi="ITC Stone Serif Std Medium" w:cstheme="minorHAnsi"/>
          <w:sz w:val="22"/>
          <w:szCs w:val="24"/>
        </w:rPr>
        <w:tab/>
        <w:t xml:space="preserve">The appointment is a </w:t>
      </w:r>
      <w:r w:rsidRPr="00923A63">
        <w:rPr>
          <w:rFonts w:ascii="ITC Stone Serif Std Medium" w:hAnsi="ITC Stone Serif Std Medium" w:cstheme="minorHAnsi"/>
          <w:sz w:val="22"/>
          <w:szCs w:val="24"/>
          <w:highlight w:val="yellow"/>
        </w:rPr>
        <w:t>9</w:t>
      </w:r>
      <w:r w:rsidR="009F38A0" w:rsidRPr="00923A63">
        <w:rPr>
          <w:rFonts w:ascii="ITC Stone Serif Std Medium" w:hAnsi="ITC Stone Serif Std Medium" w:cstheme="minorHAnsi"/>
          <w:sz w:val="22"/>
          <w:szCs w:val="24"/>
          <w:highlight w:val="yellow"/>
        </w:rPr>
        <w:t>-</w:t>
      </w:r>
      <w:r w:rsidRPr="00923A63">
        <w:rPr>
          <w:rFonts w:ascii="ITC Stone Serif Std Medium" w:hAnsi="ITC Stone Serif Std Medium" w:cstheme="minorHAnsi"/>
          <w:sz w:val="22"/>
          <w:szCs w:val="24"/>
          <w:highlight w:val="yellow"/>
        </w:rPr>
        <w:t>month academic</w:t>
      </w:r>
      <w:r w:rsidRPr="00923A63">
        <w:rPr>
          <w:rFonts w:ascii="ITC Stone Serif Std Medium" w:hAnsi="ITC Stone Serif Std Medium" w:cstheme="minorHAnsi"/>
          <w:sz w:val="22"/>
          <w:szCs w:val="24"/>
        </w:rPr>
        <w:t>,</w:t>
      </w:r>
      <w:r w:rsidR="00A8598B" w:rsidRPr="00923A63">
        <w:rPr>
          <w:rFonts w:ascii="ITC Stone Serif Std Medium" w:hAnsi="ITC Stone Serif Std Medium" w:cstheme="minorHAnsi"/>
          <w:sz w:val="22"/>
          <w:szCs w:val="24"/>
        </w:rPr>
        <w:t xml:space="preserve"> </w:t>
      </w:r>
      <w:r w:rsidR="00A8598B" w:rsidRPr="00923A63">
        <w:rPr>
          <w:rFonts w:ascii="ITC Stone Serif Std Medium" w:hAnsi="ITC Stone Serif Std Medium" w:cstheme="minorHAnsi"/>
          <w:sz w:val="22"/>
          <w:szCs w:val="24"/>
          <w:highlight w:val="cyan"/>
        </w:rPr>
        <w:t>[Continuous]</w:t>
      </w:r>
      <w:r w:rsidRPr="00923A63">
        <w:rPr>
          <w:rFonts w:ascii="ITC Stone Serif Std Medium" w:hAnsi="ITC Stone Serif Std Medium" w:cstheme="minorHAnsi"/>
          <w:sz w:val="22"/>
          <w:szCs w:val="24"/>
        </w:rPr>
        <w:t xml:space="preserve"> non-tenure</w:t>
      </w:r>
      <w:r w:rsidR="0092667C" w:rsidRPr="00923A63">
        <w:rPr>
          <w:rFonts w:ascii="ITC Stone Serif Std Medium" w:hAnsi="ITC Stone Serif Std Medium" w:cstheme="minorHAnsi"/>
          <w:sz w:val="22"/>
          <w:szCs w:val="24"/>
        </w:rPr>
        <w:t>, Career</w:t>
      </w:r>
      <w:r w:rsidRPr="00923A63">
        <w:rPr>
          <w:rFonts w:ascii="ITC Stone Serif Std Medium" w:hAnsi="ITC Stone Serif Std Medium" w:cstheme="minorHAnsi"/>
          <w:sz w:val="22"/>
          <w:szCs w:val="24"/>
        </w:rPr>
        <w:t xml:space="preserve"> track faculty rank.</w:t>
      </w:r>
    </w:p>
    <w:p w14:paraId="454B44F6" w14:textId="2D9FA88D" w:rsidR="00963B33" w:rsidRPr="00923A63" w:rsidRDefault="00963B33"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w:t>
      </w:r>
      <w:r w:rsidRPr="00923A63">
        <w:rPr>
          <w:rFonts w:ascii="ITC Stone Serif Std Medium" w:hAnsi="ITC Stone Serif Std Medium" w:cstheme="minorHAnsi"/>
          <w:i/>
          <w:sz w:val="22"/>
          <w:szCs w:val="24"/>
          <w:highlight w:val="yellow"/>
        </w:rPr>
        <w:t>Insert if applicable:</w:t>
      </w:r>
      <w:r w:rsidRPr="00923A63">
        <w:rPr>
          <w:rFonts w:ascii="ITC Stone Serif Std Medium" w:hAnsi="ITC Stone Serif Std Medium" w:cstheme="minorHAnsi"/>
          <w:i/>
          <w:sz w:val="22"/>
          <w:szCs w:val="24"/>
        </w:rPr>
        <w:t xml:space="preserve"> </w:t>
      </w:r>
      <w:r w:rsidRPr="00923A63">
        <w:rPr>
          <w:rFonts w:ascii="ITC Stone Serif Std Medium" w:hAnsi="ITC Stone Serif Std Medium" w:cstheme="minorHAnsi"/>
          <w:sz w:val="22"/>
          <w:szCs w:val="24"/>
        </w:rPr>
        <w:t xml:space="preserve">12-month annual, </w:t>
      </w:r>
      <w:r w:rsidR="00645519"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highlight w:val="cyan"/>
        </w:rPr>
        <w:t>Continuous</w:t>
      </w:r>
      <w:r w:rsidR="00645519"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 non-tenure, Career track faculty rank]</w:t>
      </w:r>
    </w:p>
    <w:p w14:paraId="51733FAC" w14:textId="77777777" w:rsidR="00CC09D1" w:rsidRPr="00923A63" w:rsidRDefault="00CC09D1" w:rsidP="007B6555">
      <w:pPr>
        <w:spacing w:line="259" w:lineRule="auto"/>
        <w:ind w:left="2160" w:hanging="2160"/>
        <w:jc w:val="both"/>
        <w:rPr>
          <w:rFonts w:ascii="ITC Stone Serif Std Medium" w:hAnsi="ITC Stone Serif Std Medium" w:cstheme="minorHAnsi"/>
          <w:sz w:val="22"/>
          <w:szCs w:val="24"/>
        </w:rPr>
      </w:pPr>
    </w:p>
    <w:p w14:paraId="2B7FC22D" w14:textId="6F97A471"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FTE:</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1</w:t>
      </w:r>
      <w:r w:rsidR="00966C65" w:rsidRPr="00923A63">
        <w:rPr>
          <w:rFonts w:ascii="ITC Stone Serif Std Medium" w:hAnsi="ITC Stone Serif Std Medium" w:cstheme="minorHAnsi"/>
          <w:sz w:val="22"/>
          <w:szCs w:val="24"/>
          <w:highlight w:val="yellow"/>
        </w:rPr>
        <w:t>00%</w:t>
      </w:r>
      <w:r w:rsidRPr="00923A63">
        <w:rPr>
          <w:rFonts w:ascii="ITC Stone Serif Std Medium" w:hAnsi="ITC Stone Serif Std Medium" w:cstheme="minorHAnsi"/>
          <w:sz w:val="22"/>
          <w:szCs w:val="24"/>
        </w:rPr>
        <w:t xml:space="preserve"> Full-time equivalency</w:t>
      </w:r>
      <w:r w:rsidR="00076FA7" w:rsidRPr="00923A63">
        <w:rPr>
          <w:rFonts w:ascii="ITC Stone Serif Std Medium" w:hAnsi="ITC Stone Serif Std Medium" w:cstheme="minorHAnsi"/>
          <w:sz w:val="22"/>
          <w:szCs w:val="24"/>
        </w:rPr>
        <w:t xml:space="preserve"> (FTE)</w:t>
      </w:r>
      <w:r w:rsidRPr="00923A63">
        <w:rPr>
          <w:rFonts w:ascii="ITC Stone Serif Std Medium" w:hAnsi="ITC Stone Serif Std Medium" w:cstheme="minorHAnsi"/>
          <w:sz w:val="22"/>
          <w:szCs w:val="24"/>
        </w:rPr>
        <w:t xml:space="preserve"> </w:t>
      </w:r>
    </w:p>
    <w:p w14:paraId="5F490A9E" w14:textId="77777777" w:rsidR="00DD4904" w:rsidRPr="00923A63" w:rsidRDefault="00DD4904" w:rsidP="007B6555">
      <w:pPr>
        <w:spacing w:line="259" w:lineRule="auto"/>
        <w:ind w:hanging="2880"/>
        <w:jc w:val="both"/>
        <w:rPr>
          <w:rFonts w:ascii="ITC Stone Serif Std Medium" w:hAnsi="ITC Stone Serif Std Medium" w:cstheme="minorHAnsi"/>
          <w:sz w:val="22"/>
          <w:szCs w:val="24"/>
        </w:rPr>
      </w:pPr>
    </w:p>
    <w:p w14:paraId="10293A2D" w14:textId="6D17D462"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Salary:</w:t>
      </w:r>
      <w:r w:rsidRPr="00923A63">
        <w:rPr>
          <w:rFonts w:ascii="ITC Stone Serif Std Medium" w:hAnsi="ITC Stone Serif Std Medium" w:cstheme="minorHAnsi"/>
          <w:sz w:val="22"/>
          <w:szCs w:val="24"/>
        </w:rPr>
        <w:tab/>
        <w:t>$</w:t>
      </w:r>
      <w:proofErr w:type="spellStart"/>
      <w:r w:rsidRPr="00923A63">
        <w:rPr>
          <w:rFonts w:ascii="ITC Stone Serif Std Medium" w:hAnsi="ITC Stone Serif Std Medium" w:cstheme="minorHAnsi"/>
          <w:sz w:val="22"/>
          <w:szCs w:val="24"/>
          <w:highlight w:val="yellow"/>
        </w:rPr>
        <w:t>xx</w:t>
      </w:r>
      <w:proofErr w:type="gramStart"/>
      <w:r w:rsidRPr="00923A63">
        <w:rPr>
          <w:rFonts w:ascii="ITC Stone Serif Std Medium" w:hAnsi="ITC Stone Serif Std Medium" w:cstheme="minorHAnsi"/>
          <w:sz w:val="22"/>
          <w:szCs w:val="24"/>
          <w:highlight w:val="yellow"/>
        </w:rPr>
        <w:t>,xxx</w:t>
      </w:r>
      <w:proofErr w:type="spellEnd"/>
      <w:proofErr w:type="gramEnd"/>
      <w:r w:rsidRPr="00923A63">
        <w:rPr>
          <w:rFonts w:ascii="ITC Stone Serif Std Medium" w:hAnsi="ITC Stone Serif Std Medium" w:cstheme="minorHAnsi"/>
          <w:sz w:val="22"/>
          <w:szCs w:val="24"/>
        </w:rPr>
        <w:t xml:space="preserve">  on an </w:t>
      </w:r>
      <w:r w:rsidRPr="00923A63">
        <w:rPr>
          <w:rFonts w:ascii="ITC Stone Serif Std Medium" w:hAnsi="ITC Stone Serif Std Medium" w:cstheme="minorHAnsi"/>
          <w:sz w:val="22"/>
          <w:szCs w:val="24"/>
          <w:highlight w:val="yellow"/>
        </w:rPr>
        <w:t>annual/academic year</w:t>
      </w:r>
      <w:r w:rsidRPr="00923A63">
        <w:rPr>
          <w:rFonts w:ascii="ITC Stone Serif Std Medium" w:hAnsi="ITC Stone Serif Std Medium" w:cstheme="minorHAnsi"/>
          <w:sz w:val="22"/>
          <w:szCs w:val="24"/>
        </w:rPr>
        <w:t xml:space="preserve"> basis</w:t>
      </w:r>
      <w:r w:rsidR="0092667C" w:rsidRPr="00923A63">
        <w:rPr>
          <w:rFonts w:ascii="ITC Stone Serif Std Medium" w:hAnsi="ITC Stone Serif Std Medium" w:cstheme="minorHAnsi"/>
          <w:sz w:val="22"/>
          <w:szCs w:val="24"/>
        </w:rPr>
        <w:t xml:space="preserve"> (or $</w:t>
      </w:r>
      <w:r w:rsidR="0092667C" w:rsidRPr="00923A63">
        <w:rPr>
          <w:rFonts w:ascii="ITC Stone Serif Std Medium" w:hAnsi="ITC Stone Serif Std Medium" w:cstheme="minorHAnsi"/>
          <w:sz w:val="22"/>
          <w:szCs w:val="24"/>
          <w:highlight w:val="yellow"/>
        </w:rPr>
        <w:t>#,###</w:t>
      </w:r>
      <w:r w:rsidR="0092667C" w:rsidRPr="00923A63">
        <w:rPr>
          <w:rFonts w:ascii="ITC Stone Serif Std Medium" w:hAnsi="ITC Stone Serif Std Medium" w:cstheme="minorHAnsi"/>
          <w:sz w:val="22"/>
          <w:szCs w:val="24"/>
        </w:rPr>
        <w:t xml:space="preserve"> monthly)</w:t>
      </w:r>
    </w:p>
    <w:p w14:paraId="18A97D9B"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1BAE546C" w14:textId="323902BD" w:rsidR="000E0A4D" w:rsidRPr="00923A63" w:rsidRDefault="00DD4904" w:rsidP="000E0A4D">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Effective Dates:</w:t>
      </w:r>
      <w:r w:rsidRPr="00923A63">
        <w:rPr>
          <w:rFonts w:ascii="ITC Stone Serif Std Medium" w:hAnsi="ITC Stone Serif Std Medium" w:cstheme="minorHAnsi"/>
          <w:sz w:val="22"/>
          <w:szCs w:val="24"/>
        </w:rPr>
        <w:tab/>
      </w:r>
      <w:r w:rsidR="000E0A4D" w:rsidRPr="00923A63">
        <w:rPr>
          <w:rFonts w:ascii="ITC Stone Serif Std Medium" w:hAnsi="ITC Stone Serif Std Medium" w:cstheme="minorHAnsi"/>
          <w:sz w:val="22"/>
          <w:szCs w:val="24"/>
        </w:rPr>
        <w:t xml:space="preserve">The Continuous Career Track appointment will be effective August 16, </w:t>
      </w:r>
      <w:r w:rsidR="000E0A4D" w:rsidRPr="00923A63">
        <w:rPr>
          <w:rFonts w:ascii="ITC Stone Serif Std Medium" w:hAnsi="ITC Stone Serif Std Medium" w:cstheme="minorHAnsi"/>
          <w:sz w:val="22"/>
          <w:szCs w:val="24"/>
          <w:highlight w:val="yellow"/>
        </w:rPr>
        <w:t>YEAR</w:t>
      </w:r>
      <w:r w:rsidR="000E0A4D" w:rsidRPr="00923A63">
        <w:rPr>
          <w:rFonts w:ascii="ITC Stone Serif Std Medium" w:hAnsi="ITC Stone Serif Std Medium" w:cstheme="minorHAnsi"/>
          <w:sz w:val="22"/>
          <w:szCs w:val="24"/>
        </w:rPr>
        <w:t xml:space="preserve">. As a 9-month academic position, each year the career track appointment will be effective August 16 - May 15. </w:t>
      </w:r>
      <w:r w:rsidR="000E0A4D" w:rsidRPr="00923A63">
        <w:rPr>
          <w:rFonts w:ascii="ITC Stone Serif Std Medium" w:hAnsi="ITC Stone Serif Std Medium" w:cstheme="minorHAnsi"/>
          <w:sz w:val="22"/>
          <w:szCs w:val="24"/>
          <w:highlight w:val="green"/>
        </w:rPr>
        <w:t>OR</w:t>
      </w:r>
      <w:r w:rsidR="000E0A4D" w:rsidRPr="00923A63">
        <w:rPr>
          <w:rFonts w:ascii="ITC Stone Serif Std Medium" w:hAnsi="ITC Stone Serif Std Medium" w:cstheme="minorHAnsi"/>
          <w:sz w:val="22"/>
          <w:szCs w:val="24"/>
        </w:rPr>
        <w:t xml:space="preserve"> As a 12-month annual position, each year the career track appointment will be effective </w:t>
      </w:r>
      <w:r w:rsidR="00B42471" w:rsidRPr="00923A63">
        <w:rPr>
          <w:rFonts w:ascii="ITC Stone Serif Std Medium" w:hAnsi="ITC Stone Serif Std Medium"/>
          <w:sz w:val="22"/>
          <w:szCs w:val="22"/>
        </w:rPr>
        <w:t>July 1 – June 30</w:t>
      </w:r>
      <w:r w:rsidR="000E0A4D" w:rsidRPr="00923A63">
        <w:rPr>
          <w:rFonts w:ascii="ITC Stone Serif Std Medium" w:hAnsi="ITC Stone Serif Std Medium" w:cstheme="minorHAnsi"/>
          <w:sz w:val="22"/>
          <w:szCs w:val="24"/>
        </w:rPr>
        <w:t>.</w:t>
      </w:r>
    </w:p>
    <w:p w14:paraId="09E9751A" w14:textId="77777777" w:rsidR="000E0A4D" w:rsidRPr="00923A63" w:rsidRDefault="000E0A4D" w:rsidP="000E0A4D">
      <w:pPr>
        <w:spacing w:line="259" w:lineRule="auto"/>
        <w:ind w:left="2160" w:hanging="2160"/>
        <w:jc w:val="both"/>
        <w:rPr>
          <w:rFonts w:ascii="ITC Stone Serif Std Medium" w:hAnsi="ITC Stone Serif Std Medium" w:cstheme="minorHAnsi"/>
          <w:sz w:val="22"/>
          <w:szCs w:val="24"/>
        </w:rPr>
      </w:pPr>
    </w:p>
    <w:p w14:paraId="5C3E0CF5" w14:textId="6BE29096" w:rsidR="000E0A4D" w:rsidRPr="00923A63" w:rsidRDefault="000E0A4D" w:rsidP="000E0A4D">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[If you have a 1-year appointment, then only add the actual dates.]</w:t>
      </w:r>
      <w:r w:rsidRPr="00923A63">
        <w:rPr>
          <w:rFonts w:ascii="ITC Stone Serif Std Medium" w:hAnsi="ITC Stone Serif Std Medium" w:cstheme="minorHAnsi"/>
          <w:sz w:val="22"/>
          <w:szCs w:val="24"/>
        </w:rPr>
        <w:t xml:space="preserve"> The career track appointment is effective August 16, </w:t>
      </w:r>
      <w:r w:rsidRPr="00923A63">
        <w:rPr>
          <w:rFonts w:ascii="ITC Stone Serif Std Medium" w:hAnsi="ITC Stone Serif Std Medium" w:cstheme="minorHAnsi"/>
          <w:sz w:val="22"/>
          <w:szCs w:val="24"/>
          <w:highlight w:val="yellow"/>
        </w:rPr>
        <w:t xml:space="preserve">YEAR </w:t>
      </w:r>
      <w:r w:rsidRPr="00923A63">
        <w:rPr>
          <w:rFonts w:ascii="ITC Stone Serif Std Medium" w:hAnsi="ITC Stone Serif Std Medium" w:cstheme="minorHAnsi"/>
          <w:sz w:val="22"/>
          <w:szCs w:val="24"/>
        </w:rPr>
        <w:t xml:space="preserve">through May 15, </w:t>
      </w:r>
      <w:r w:rsidRPr="00923A63">
        <w:rPr>
          <w:rFonts w:ascii="ITC Stone Serif Std Medium" w:hAnsi="ITC Stone Serif Std Medium" w:cstheme="minorHAnsi"/>
          <w:sz w:val="22"/>
          <w:szCs w:val="24"/>
          <w:highlight w:val="yellow"/>
        </w:rPr>
        <w:t>YEAR</w:t>
      </w:r>
      <w:r w:rsidRPr="00923A63">
        <w:rPr>
          <w:rFonts w:ascii="ITC Stone Serif Std Medium" w:hAnsi="ITC Stone Serif Std Medium" w:cstheme="minorHAnsi"/>
          <w:sz w:val="22"/>
          <w:szCs w:val="24"/>
        </w:rPr>
        <w:t>.</w:t>
      </w:r>
    </w:p>
    <w:p w14:paraId="5383FAC7" w14:textId="77777777" w:rsidR="000E0A4D" w:rsidRPr="00923A63" w:rsidRDefault="000E0A4D" w:rsidP="000E0A4D">
      <w:pPr>
        <w:spacing w:line="259" w:lineRule="auto"/>
        <w:ind w:left="2160" w:hanging="2160"/>
        <w:jc w:val="both"/>
        <w:rPr>
          <w:rFonts w:ascii="ITC Stone Serif Std Medium" w:hAnsi="ITC Stone Serif Std Medium" w:cstheme="minorHAnsi"/>
          <w:sz w:val="22"/>
          <w:szCs w:val="24"/>
        </w:rPr>
      </w:pPr>
    </w:p>
    <w:p w14:paraId="3944720F" w14:textId="762A9331" w:rsidR="00DD4904" w:rsidRPr="00923A63" w:rsidRDefault="000E0A4D" w:rsidP="007B6555">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 xml:space="preserve">[If </w:t>
      </w:r>
      <w:r w:rsidR="00531FE3" w:rsidRPr="00923A63">
        <w:rPr>
          <w:rFonts w:ascii="ITC Stone Serif Std Medium" w:hAnsi="ITC Stone Serif Std Medium" w:cstheme="minorHAnsi"/>
          <w:sz w:val="22"/>
          <w:szCs w:val="24"/>
          <w:highlight w:val="yellow"/>
        </w:rPr>
        <w:t xml:space="preserve">for </w:t>
      </w:r>
      <w:r w:rsidRPr="00923A63">
        <w:rPr>
          <w:rFonts w:ascii="ITC Stone Serif Std Medium" w:hAnsi="ITC Stone Serif Std Medium" w:cstheme="minorHAnsi"/>
          <w:sz w:val="22"/>
          <w:szCs w:val="24"/>
          <w:highlight w:val="yellow"/>
        </w:rPr>
        <w:t>more than a 1-year appointment]</w:t>
      </w:r>
      <w:r w:rsidRPr="00923A63">
        <w:rPr>
          <w:rFonts w:ascii="ITC Stone Serif Std Medium" w:hAnsi="ITC Stone Serif Std Medium" w:cstheme="minorHAnsi"/>
          <w:sz w:val="22"/>
          <w:szCs w:val="24"/>
        </w:rPr>
        <w:t xml:space="preserve"> The length of appointment is </w:t>
      </w:r>
      <w:r w:rsidRPr="00923A63">
        <w:rPr>
          <w:rFonts w:ascii="ITC Stone Serif Std Medium" w:hAnsi="ITC Stone Serif Std Medium" w:cstheme="minorHAnsi"/>
          <w:sz w:val="22"/>
          <w:szCs w:val="24"/>
          <w:highlight w:val="yellow"/>
        </w:rPr>
        <w:t>x year(s).</w:t>
      </w:r>
      <w:r w:rsidRPr="00923A63">
        <w:rPr>
          <w:rFonts w:ascii="ITC Stone Serif Std Medium" w:hAnsi="ITC Stone Serif Std Medium" w:cstheme="minorHAnsi"/>
          <w:sz w:val="22"/>
          <w:szCs w:val="24"/>
        </w:rPr>
        <w:t xml:space="preserve">   As a 9-month academic position, each year the Career Track appointment will be effective August 16 - May 15. </w:t>
      </w:r>
      <w:r w:rsidRPr="00923A63">
        <w:rPr>
          <w:rFonts w:ascii="ITC Stone Serif Std Medium" w:hAnsi="ITC Stone Serif Std Medium" w:cstheme="minorHAnsi"/>
          <w:sz w:val="22"/>
          <w:szCs w:val="24"/>
          <w:highlight w:val="green"/>
        </w:rPr>
        <w:t>OR</w:t>
      </w:r>
      <w:r w:rsidRPr="00923A63">
        <w:rPr>
          <w:rFonts w:ascii="ITC Stone Serif Std Medium" w:hAnsi="ITC Stone Serif Std Medium" w:cstheme="minorHAnsi"/>
          <w:sz w:val="22"/>
          <w:szCs w:val="24"/>
        </w:rPr>
        <w:t xml:space="preserve"> As a 12-month </w:t>
      </w:r>
      <w:r w:rsidRPr="00923A63">
        <w:rPr>
          <w:rFonts w:ascii="ITC Stone Serif Std Medium" w:hAnsi="ITC Stone Serif Std Medium" w:cstheme="minorHAnsi"/>
          <w:sz w:val="22"/>
          <w:szCs w:val="24"/>
        </w:rPr>
        <w:lastRenderedPageBreak/>
        <w:t xml:space="preserve">annual position, each year the career track appointment will be effective </w:t>
      </w:r>
      <w:r w:rsidR="00B42471" w:rsidRPr="00923A63">
        <w:rPr>
          <w:rFonts w:ascii="ITC Stone Serif Std Medium" w:hAnsi="ITC Stone Serif Std Medium"/>
          <w:sz w:val="22"/>
          <w:szCs w:val="22"/>
        </w:rPr>
        <w:t>July 1 – June 30</w:t>
      </w:r>
      <w:r w:rsidRPr="00923A63">
        <w:rPr>
          <w:rFonts w:ascii="ITC Stone Serif Std Medium" w:hAnsi="ITC Stone Serif Std Medium" w:cstheme="minorHAnsi"/>
          <w:sz w:val="22"/>
          <w:szCs w:val="24"/>
        </w:rPr>
        <w:t>.</w:t>
      </w:r>
    </w:p>
    <w:p w14:paraId="11D87F9F"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39A4A5E4" w14:textId="7527901E" w:rsidR="00DD4904" w:rsidRPr="00923A63" w:rsidRDefault="00DD4904" w:rsidP="007B6555">
      <w:pPr>
        <w:spacing w:line="259" w:lineRule="auto"/>
        <w:ind w:left="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In accordance with the WSU Faculty Manual, Section </w:t>
      </w:r>
      <w:r w:rsidR="009B78EE" w:rsidRPr="00923A63">
        <w:rPr>
          <w:rFonts w:ascii="ITC Stone Serif Std Medium" w:hAnsi="ITC Stone Serif Std Medium" w:cs="Calibri"/>
          <w:sz w:val="22"/>
          <w:szCs w:val="22"/>
        </w:rPr>
        <w:t>III.E.1</w:t>
      </w:r>
      <w:r w:rsidRPr="00923A63">
        <w:rPr>
          <w:rFonts w:ascii="ITC Stone Serif Std Medium" w:hAnsi="ITC Stone Serif Std Medium" w:cstheme="minorHAnsi"/>
          <w:sz w:val="22"/>
          <w:szCs w:val="24"/>
        </w:rPr>
        <w:t xml:space="preserve">, this appointment will end on the date specified unless positive action </w:t>
      </w:r>
      <w:proofErr w:type="gramStart"/>
      <w:r w:rsidRPr="00923A63">
        <w:rPr>
          <w:rFonts w:ascii="ITC Stone Serif Std Medium" w:hAnsi="ITC Stone Serif Std Medium" w:cstheme="minorHAnsi"/>
          <w:sz w:val="22"/>
          <w:szCs w:val="24"/>
        </w:rPr>
        <w:t>is taken</w:t>
      </w:r>
      <w:proofErr w:type="gramEnd"/>
      <w:r w:rsidRPr="00923A63">
        <w:rPr>
          <w:rFonts w:ascii="ITC Stone Serif Std Medium" w:hAnsi="ITC Stone Serif Std Medium" w:cstheme="minorHAnsi"/>
          <w:sz w:val="22"/>
          <w:szCs w:val="24"/>
        </w:rPr>
        <w:t xml:space="preserve"> to renew your appointment. </w:t>
      </w:r>
      <w:r w:rsidR="00C52A93" w:rsidRPr="00923A63">
        <w:rPr>
          <w:rFonts w:ascii="ITC Stone Serif Std Medium" w:hAnsi="ITC Stone Serif Std Medium" w:cstheme="minorHAnsi"/>
          <w:sz w:val="22"/>
          <w:szCs w:val="24"/>
        </w:rPr>
        <w:t>Subsequent renewals are subject to satisfactory performance, mutual consent, and available funding.</w:t>
      </w:r>
      <w:r w:rsidR="00F53DD6" w:rsidRPr="00923A63">
        <w:rPr>
          <w:rFonts w:ascii="ITC Stone Serif Std Medium" w:hAnsi="ITC Stone Serif Std Medium" w:cstheme="minorHAnsi"/>
          <w:sz w:val="22"/>
          <w:szCs w:val="24"/>
        </w:rPr>
        <w:t xml:space="preserve"> </w:t>
      </w:r>
      <w:r w:rsidR="00AE3294" w:rsidRPr="00923A63">
        <w:rPr>
          <w:rFonts w:ascii="ITC Stone Serif Std Medium" w:hAnsi="ITC Stone Serif Std Medium" w:cstheme="minorHAnsi"/>
          <w:sz w:val="22"/>
          <w:szCs w:val="24"/>
        </w:rPr>
        <w:t>[</w:t>
      </w:r>
      <w:r w:rsidR="00F53DD6" w:rsidRPr="00923A63">
        <w:rPr>
          <w:rFonts w:ascii="ITC Stone Serif Std Medium" w:hAnsi="ITC Stone Serif Std Medium" w:cstheme="minorHAnsi"/>
          <w:i/>
          <w:sz w:val="22"/>
          <w:szCs w:val="24"/>
          <w:highlight w:val="yellow"/>
        </w:rPr>
        <w:t>Insert if on an Annual Appointment:</w:t>
      </w:r>
      <w:r w:rsidR="00F53DD6" w:rsidRPr="00923A63">
        <w:rPr>
          <w:rFonts w:ascii="ITC Stone Serif Std Medium" w:hAnsi="ITC Stone Serif Std Medium" w:cstheme="minorHAnsi"/>
          <w:sz w:val="22"/>
          <w:szCs w:val="24"/>
        </w:rPr>
        <w:t xml:space="preserve"> Accumulated annual leave </w:t>
      </w:r>
      <w:proofErr w:type="gramStart"/>
      <w:r w:rsidR="00F53DD6" w:rsidRPr="00923A63">
        <w:rPr>
          <w:rFonts w:ascii="ITC Stone Serif Std Medium" w:hAnsi="ITC Stone Serif Std Medium" w:cstheme="minorHAnsi"/>
          <w:sz w:val="22"/>
          <w:szCs w:val="24"/>
        </w:rPr>
        <w:t>must be used</w:t>
      </w:r>
      <w:proofErr w:type="gramEnd"/>
      <w:r w:rsidR="00F53DD6" w:rsidRPr="00923A63">
        <w:rPr>
          <w:rFonts w:ascii="ITC Stone Serif Std Medium" w:hAnsi="ITC Stone Serif Std Medium" w:cstheme="minorHAnsi"/>
          <w:sz w:val="22"/>
          <w:szCs w:val="24"/>
        </w:rPr>
        <w:t xml:space="preserve"> prior to the termination date, unless you obtain a written exception from your appointing authority.</w:t>
      </w:r>
      <w:r w:rsidR="00AE3294" w:rsidRPr="00923A63">
        <w:rPr>
          <w:rFonts w:ascii="ITC Stone Serif Std Medium" w:hAnsi="ITC Stone Serif Std Medium" w:cstheme="minorHAnsi"/>
          <w:sz w:val="22"/>
          <w:szCs w:val="24"/>
        </w:rPr>
        <w:t>]</w:t>
      </w:r>
    </w:p>
    <w:p w14:paraId="7C7CFF54" w14:textId="77777777" w:rsidR="00DD4904" w:rsidRPr="00923A63" w:rsidRDefault="00DD4904" w:rsidP="007B6555">
      <w:pPr>
        <w:spacing w:line="259" w:lineRule="auto"/>
        <w:ind w:left="2160" w:hanging="2160"/>
        <w:jc w:val="both"/>
        <w:rPr>
          <w:rFonts w:ascii="ITC Stone Serif Std Medium" w:hAnsi="ITC Stone Serif Std Medium" w:cstheme="minorHAnsi"/>
          <w:sz w:val="22"/>
          <w:szCs w:val="24"/>
        </w:rPr>
      </w:pPr>
    </w:p>
    <w:p w14:paraId="625C421C" w14:textId="41B443F3" w:rsidR="00DD4904" w:rsidRPr="00923A63" w:rsidRDefault="00DD4904" w:rsidP="007B6555">
      <w:pPr>
        <w:tabs>
          <w:tab w:val="left" w:pos="360"/>
          <w:tab w:val="left" w:pos="634"/>
          <w:tab w:val="left" w:pos="936"/>
          <w:tab w:val="left" w:pos="1267"/>
          <w:tab w:val="left" w:pos="1584"/>
        </w:tabs>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Start-up:</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rPr>
        <w:tab/>
      </w:r>
      <w:r w:rsidR="00AE3294" w:rsidRPr="00923A63">
        <w:rPr>
          <w:rFonts w:ascii="ITC Stone Serif Std Medium" w:hAnsi="ITC Stone Serif Std Medium" w:cstheme="minorHAnsi"/>
          <w:sz w:val="22"/>
          <w:szCs w:val="24"/>
        </w:rPr>
        <w:tab/>
        <w:t>[</w:t>
      </w:r>
      <w:r w:rsidR="00F53DD6" w:rsidRPr="00923A63">
        <w:rPr>
          <w:rFonts w:ascii="ITC Stone Serif Std Medium" w:hAnsi="ITC Stone Serif Std Medium" w:cstheme="minorHAnsi"/>
          <w:sz w:val="22"/>
          <w:szCs w:val="24"/>
          <w:highlight w:val="yellow"/>
        </w:rPr>
        <w:t xml:space="preserve">Insert details of start-up package, including the date by which the funds must be expended and contact information for any questions.  Indicate the location of the laboratory, if there is a laboratory and if the location </w:t>
      </w:r>
      <w:proofErr w:type="gramStart"/>
      <w:r w:rsidR="00F53DD6" w:rsidRPr="00923A63">
        <w:rPr>
          <w:rFonts w:ascii="ITC Stone Serif Std Medium" w:hAnsi="ITC Stone Serif Std Medium" w:cstheme="minorHAnsi"/>
          <w:sz w:val="22"/>
          <w:szCs w:val="24"/>
          <w:highlight w:val="yellow"/>
        </w:rPr>
        <w:t>is known</w:t>
      </w:r>
      <w:proofErr w:type="gramEnd"/>
      <w:r w:rsidR="00F53DD6" w:rsidRPr="00923A63">
        <w:rPr>
          <w:rFonts w:ascii="ITC Stone Serif Std Medium" w:hAnsi="ITC Stone Serif Std Medium" w:cstheme="minorHAnsi"/>
          <w:sz w:val="22"/>
          <w:szCs w:val="24"/>
          <w:highlight w:val="yellow"/>
        </w:rPr>
        <w:t xml:space="preserve">.  Be sure to indicate that this is the “current” lab space.  Please indicate that start-up funds </w:t>
      </w:r>
      <w:proofErr w:type="gramStart"/>
      <w:r w:rsidR="00F53DD6" w:rsidRPr="00923A63">
        <w:rPr>
          <w:rFonts w:ascii="ITC Stone Serif Std Medium" w:hAnsi="ITC Stone Serif Std Medium" w:cstheme="minorHAnsi"/>
          <w:sz w:val="22"/>
          <w:szCs w:val="24"/>
          <w:highlight w:val="yellow"/>
        </w:rPr>
        <w:t>must be spent</w:t>
      </w:r>
      <w:proofErr w:type="gramEnd"/>
      <w:r w:rsidR="00F53DD6" w:rsidRPr="00923A63">
        <w:rPr>
          <w:rFonts w:ascii="ITC Stone Serif Std Medium" w:hAnsi="ITC Stone Serif Std Medium" w:cstheme="minorHAnsi"/>
          <w:sz w:val="22"/>
          <w:szCs w:val="24"/>
          <w:highlight w:val="yellow"/>
        </w:rPr>
        <w:t xml:space="preserve"> according to current University rules.]</w:t>
      </w:r>
    </w:p>
    <w:p w14:paraId="08610B1C" w14:textId="77777777" w:rsidR="009E23FB"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 </w:t>
      </w:r>
    </w:p>
    <w:p w14:paraId="47DEF692" w14:textId="59AA654D" w:rsidR="00F30947" w:rsidRPr="00923A63" w:rsidRDefault="00DD4904" w:rsidP="00CA24D4">
      <w:pPr>
        <w:spacing w:line="259" w:lineRule="auto"/>
        <w:ind w:left="2160" w:hanging="2160"/>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Workload:</w:t>
      </w:r>
      <w:r w:rsidRPr="00923A63">
        <w:rPr>
          <w:rFonts w:ascii="ITC Stone Serif Std Medium" w:hAnsi="ITC Stone Serif Std Medium" w:cstheme="minorHAnsi"/>
          <w:sz w:val="22"/>
          <w:szCs w:val="24"/>
        </w:rPr>
        <w:tab/>
        <w:t xml:space="preserve">Your workload distribution is approximately </w:t>
      </w:r>
      <w:proofErr w:type="gramStart"/>
      <w:r w:rsidRPr="00923A63">
        <w:rPr>
          <w:rFonts w:ascii="ITC Stone Serif Std Medium" w:hAnsi="ITC Stone Serif Std Medium" w:cstheme="minorHAnsi"/>
          <w:sz w:val="22"/>
          <w:szCs w:val="24"/>
          <w:highlight w:val="yellow"/>
        </w:rPr>
        <w:t>x</w:t>
      </w:r>
      <w:r w:rsidRPr="00923A63">
        <w:rPr>
          <w:rFonts w:ascii="ITC Stone Serif Std Medium" w:hAnsi="ITC Stone Serif Std Medium" w:cstheme="minorHAnsi"/>
          <w:sz w:val="22"/>
          <w:szCs w:val="24"/>
        </w:rPr>
        <w:t>%</w:t>
      </w:r>
      <w:proofErr w:type="gramEnd"/>
      <w:r w:rsidRPr="00923A63">
        <w:rPr>
          <w:rFonts w:ascii="ITC Stone Serif Std Medium" w:hAnsi="ITC Stone Serif Std Medium" w:cstheme="minorHAnsi"/>
          <w:sz w:val="22"/>
          <w:szCs w:val="24"/>
        </w:rPr>
        <w:t xml:space="preserve"> effort teaching, </w:t>
      </w:r>
      <w:r w:rsidRPr="00923A63">
        <w:rPr>
          <w:rFonts w:ascii="ITC Stone Serif Std Medium" w:hAnsi="ITC Stone Serif Std Medium" w:cstheme="minorHAnsi"/>
          <w:sz w:val="22"/>
          <w:szCs w:val="24"/>
          <w:highlight w:val="yellow"/>
        </w:rPr>
        <w:t>x</w:t>
      </w:r>
      <w:r w:rsidRPr="00923A63">
        <w:rPr>
          <w:rFonts w:ascii="ITC Stone Serif Std Medium" w:hAnsi="ITC Stone Serif Std Medium" w:cstheme="minorHAnsi"/>
          <w:sz w:val="22"/>
          <w:szCs w:val="24"/>
        </w:rPr>
        <w:t xml:space="preserve">% research, and </w:t>
      </w:r>
      <w:r w:rsidRPr="00923A63">
        <w:rPr>
          <w:rFonts w:ascii="ITC Stone Serif Std Medium" w:hAnsi="ITC Stone Serif Std Medium" w:cstheme="minorHAnsi"/>
          <w:sz w:val="22"/>
          <w:szCs w:val="24"/>
          <w:highlight w:val="yellow"/>
        </w:rPr>
        <w:t>x</w:t>
      </w:r>
      <w:r w:rsidRPr="00923A63">
        <w:rPr>
          <w:rFonts w:ascii="ITC Stone Serif Std Medium" w:hAnsi="ITC Stone Serif Std Medium" w:cstheme="minorHAnsi"/>
          <w:sz w:val="22"/>
          <w:szCs w:val="24"/>
        </w:rPr>
        <w:t xml:space="preserve">% service. </w:t>
      </w:r>
      <w:bookmarkStart w:id="0" w:name="_Hlk31114941"/>
      <w:r w:rsidR="00CA24D4" w:rsidRPr="00923A63">
        <w:rPr>
          <w:rFonts w:ascii="ITC Stone Serif Std Medium" w:hAnsi="ITC Stone Serif Std Medium" w:cstheme="minorHAnsi"/>
          <w:sz w:val="22"/>
          <w:szCs w:val="24"/>
        </w:rPr>
        <w:t>Please note t</w:t>
      </w:r>
      <w:r w:rsidR="00F30947" w:rsidRPr="00923A63">
        <w:rPr>
          <w:rFonts w:ascii="ITC Stone Serif Std Medium" w:hAnsi="ITC Stone Serif Std Medium" w:cstheme="minorHAnsi"/>
          <w:sz w:val="22"/>
          <w:szCs w:val="24"/>
        </w:rPr>
        <w:t xml:space="preserve">eaching loads and additional duties may change over time depending on the needs of the Unit, the College, and the University. If a course is cancelled, </w:t>
      </w:r>
      <w:r w:rsidR="00076FA7" w:rsidRPr="00923A63">
        <w:rPr>
          <w:rFonts w:ascii="ITC Stone Serif Std Medium" w:hAnsi="ITC Stone Serif Std Medium" w:cstheme="minorHAnsi"/>
          <w:sz w:val="22"/>
          <w:szCs w:val="24"/>
        </w:rPr>
        <w:t xml:space="preserve">your workload may be adjusted and/or </w:t>
      </w:r>
      <w:proofErr w:type="gramStart"/>
      <w:r w:rsidR="00076FA7" w:rsidRPr="00923A63">
        <w:rPr>
          <w:rFonts w:ascii="ITC Stone Serif Std Medium" w:hAnsi="ITC Stone Serif Std Medium" w:cstheme="minorHAnsi"/>
          <w:sz w:val="22"/>
          <w:szCs w:val="24"/>
        </w:rPr>
        <w:t>your</w:t>
      </w:r>
      <w:proofErr w:type="gramEnd"/>
      <w:r w:rsidR="00076FA7" w:rsidRPr="00923A63">
        <w:rPr>
          <w:rFonts w:ascii="ITC Stone Serif Std Medium" w:hAnsi="ITC Stone Serif Std Medium" w:cstheme="minorHAnsi"/>
          <w:sz w:val="22"/>
          <w:szCs w:val="24"/>
        </w:rPr>
        <w:t xml:space="preserve"> FTE, and </w:t>
      </w:r>
      <w:r w:rsidR="00F30947" w:rsidRPr="00923A63">
        <w:rPr>
          <w:rFonts w:ascii="ITC Stone Serif Std Medium" w:hAnsi="ITC Stone Serif Std Medium" w:cstheme="minorHAnsi"/>
          <w:sz w:val="22"/>
          <w:szCs w:val="24"/>
        </w:rPr>
        <w:t xml:space="preserve">you will be notified as soon as </w:t>
      </w:r>
      <w:r w:rsidR="00F30947" w:rsidRPr="00923A63">
        <w:rPr>
          <w:rFonts w:ascii="ITC Stone Serif Std Medium" w:hAnsi="ITC Stone Serif Std Medium" w:cstheme="minorHAnsi"/>
          <w:sz w:val="22"/>
          <w:szCs w:val="22"/>
        </w:rPr>
        <w:t>possible.</w:t>
      </w:r>
      <w:r w:rsidR="00073299" w:rsidRPr="00923A63">
        <w:rPr>
          <w:rFonts w:ascii="ITC Stone Serif Std Medium" w:hAnsi="ITC Stone Serif Std Medium"/>
          <w:sz w:val="22"/>
          <w:szCs w:val="22"/>
        </w:rPr>
        <w:t xml:space="preserve"> </w:t>
      </w:r>
      <w:r w:rsidR="00073299" w:rsidRPr="00923A63">
        <w:rPr>
          <w:rFonts w:ascii="ITC Stone Serif Std Medium" w:hAnsi="ITC Stone Serif Std Medium" w:cstheme="minorHAnsi"/>
          <w:sz w:val="22"/>
          <w:szCs w:val="24"/>
        </w:rPr>
        <w:t xml:space="preserve">Significant changes in expectations </w:t>
      </w:r>
      <w:proofErr w:type="gramStart"/>
      <w:r w:rsidR="00073299" w:rsidRPr="00923A63">
        <w:rPr>
          <w:rFonts w:ascii="ITC Stone Serif Std Medium" w:hAnsi="ITC Stone Serif Std Medium" w:cstheme="minorHAnsi"/>
          <w:sz w:val="22"/>
          <w:szCs w:val="24"/>
        </w:rPr>
        <w:t>will be communicated</w:t>
      </w:r>
      <w:proofErr w:type="gramEnd"/>
      <w:r w:rsidR="00073299" w:rsidRPr="00923A63">
        <w:rPr>
          <w:rFonts w:ascii="ITC Stone Serif Std Medium" w:hAnsi="ITC Stone Serif Std Medium" w:cstheme="minorHAnsi"/>
          <w:sz w:val="22"/>
          <w:szCs w:val="24"/>
        </w:rPr>
        <w:t xml:space="preserve"> to you in writing.</w:t>
      </w:r>
    </w:p>
    <w:p w14:paraId="4498D5C7" w14:textId="77777777" w:rsidR="00B43D28" w:rsidRPr="00923A63" w:rsidRDefault="00B43D28" w:rsidP="00CA24D4">
      <w:pPr>
        <w:spacing w:line="259" w:lineRule="auto"/>
        <w:ind w:left="2160" w:hanging="2160"/>
        <w:jc w:val="both"/>
        <w:rPr>
          <w:rFonts w:ascii="ITC Stone Serif Std Medium" w:hAnsi="ITC Stone Serif Std Medium" w:cstheme="minorHAnsi"/>
          <w:sz w:val="22"/>
          <w:szCs w:val="24"/>
        </w:rPr>
      </w:pPr>
    </w:p>
    <w:bookmarkEnd w:id="0"/>
    <w:p w14:paraId="26D5B3A7" w14:textId="16DD243A" w:rsidR="008F2DD8" w:rsidRPr="00923A63" w:rsidRDefault="00F53DD6"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w:t>
      </w:r>
      <w:r w:rsidRPr="00923A63">
        <w:rPr>
          <w:rFonts w:ascii="ITC Stone Serif Std Medium" w:hAnsi="ITC Stone Serif Std Medium" w:cstheme="minorHAnsi"/>
          <w:i/>
          <w:sz w:val="22"/>
          <w:szCs w:val="24"/>
          <w:highlight w:val="yellow"/>
        </w:rPr>
        <w:t xml:space="preserve">Insert details of moving expenses, if </w:t>
      </w:r>
      <w:r w:rsidR="00076FA7" w:rsidRPr="00923A63">
        <w:rPr>
          <w:rFonts w:ascii="ITC Stone Serif Std Medium" w:hAnsi="ITC Stone Serif Std Medium" w:cstheme="minorHAnsi"/>
          <w:i/>
          <w:sz w:val="22"/>
          <w:szCs w:val="24"/>
          <w:highlight w:val="yellow"/>
        </w:rPr>
        <w:t>applicable</w:t>
      </w:r>
      <w:r w:rsidRPr="00923A63">
        <w:rPr>
          <w:rFonts w:ascii="ITC Stone Serif Std Medium" w:hAnsi="ITC Stone Serif Std Medium" w:cstheme="minorHAnsi"/>
          <w:sz w:val="22"/>
          <w:szCs w:val="24"/>
        </w:rPr>
        <w:t xml:space="preserve">] </w:t>
      </w:r>
      <w:r w:rsidR="00F30947" w:rsidRPr="00923A63">
        <w:rPr>
          <w:rFonts w:ascii="ITC Stone Serif Std Medium" w:hAnsi="ITC Stone Serif Std Medium" w:cstheme="minorHAnsi"/>
          <w:sz w:val="22"/>
          <w:szCs w:val="24"/>
        </w:rPr>
        <w:t>The department will provide relocation compensation in the amount of $</w:t>
      </w:r>
      <w:r w:rsidR="00F30947" w:rsidRPr="00923A63">
        <w:rPr>
          <w:rFonts w:ascii="ITC Stone Serif Std Medium" w:hAnsi="ITC Stone Serif Std Medium" w:cstheme="minorHAnsi"/>
          <w:sz w:val="22"/>
          <w:szCs w:val="24"/>
          <w:highlight w:val="yellow"/>
        </w:rPr>
        <w:t>#</w:t>
      </w:r>
      <w:proofErr w:type="gramStart"/>
      <w:r w:rsidR="00F30947" w:rsidRPr="00923A63">
        <w:rPr>
          <w:rFonts w:ascii="ITC Stone Serif Std Medium" w:hAnsi="ITC Stone Serif Std Medium" w:cstheme="minorHAnsi"/>
          <w:sz w:val="22"/>
          <w:szCs w:val="24"/>
          <w:highlight w:val="yellow"/>
        </w:rPr>
        <w:t>,#</w:t>
      </w:r>
      <w:proofErr w:type="gramEnd"/>
      <w:r w:rsidR="00F30947" w:rsidRPr="00923A63">
        <w:rPr>
          <w:rFonts w:ascii="ITC Stone Serif Std Medium" w:hAnsi="ITC Stone Serif Std Medium" w:cstheme="minorHAnsi"/>
          <w:sz w:val="22"/>
          <w:szCs w:val="24"/>
          <w:highlight w:val="yellow"/>
        </w:rPr>
        <w:t>##</w:t>
      </w:r>
      <w:r w:rsidR="00F30947" w:rsidRPr="00923A63">
        <w:rPr>
          <w:rFonts w:ascii="ITC Stone Serif Std Medium" w:hAnsi="ITC Stone Serif Std Medium" w:cstheme="minorHAnsi"/>
          <w:sz w:val="22"/>
          <w:szCs w:val="24"/>
        </w:rPr>
        <w:t xml:space="preserve"> in accordance with university policy and subject to appropriate payroll taxes.  In accordance with </w:t>
      </w:r>
      <w:hyperlink r:id="rId8" w:history="1">
        <w:r w:rsidR="00F30947" w:rsidRPr="00923A63">
          <w:rPr>
            <w:rStyle w:val="Hyperlink"/>
            <w:rFonts w:ascii="ITC Stone Serif Std Medium" w:hAnsi="ITC Stone Serif Std Medium" w:cstheme="minorHAnsi"/>
            <w:sz w:val="22"/>
            <w:szCs w:val="24"/>
          </w:rPr>
          <w:t>BPPM 55.62</w:t>
        </w:r>
      </w:hyperlink>
      <w:r w:rsidR="00F30947" w:rsidRPr="00923A63">
        <w:rPr>
          <w:rFonts w:ascii="ITC Stone Serif Std Medium" w:hAnsi="ITC Stone Serif Std Medium" w:cstheme="minorHAnsi"/>
          <w:sz w:val="22"/>
          <w:szCs w:val="24"/>
        </w:rPr>
        <w:t>, if you terminate your employment or cause termination with WSU for reasons other than disability separation, or other good cause, within one year of your employment date</w:t>
      </w:r>
      <w:r w:rsidR="007B6BC3" w:rsidRPr="00923A63">
        <w:rPr>
          <w:rFonts w:ascii="ITC Stone Serif Std Medium" w:hAnsi="ITC Stone Serif Std Medium" w:cstheme="minorHAnsi"/>
          <w:sz w:val="22"/>
          <w:szCs w:val="24"/>
        </w:rPr>
        <w:t>,</w:t>
      </w:r>
      <w:r w:rsidR="00F30947" w:rsidRPr="00923A63">
        <w:rPr>
          <w:rFonts w:ascii="ITC Stone Serif Std Medium" w:hAnsi="ITC Stone Serif Std Medium" w:cstheme="minorHAnsi"/>
          <w:sz w:val="22"/>
          <w:szCs w:val="24"/>
        </w:rPr>
        <w:t xml:space="preserve"> you will be responsible for repaying the department the full amount of your relocation compensation.</w:t>
      </w:r>
    </w:p>
    <w:p w14:paraId="148473AD" w14:textId="77777777" w:rsidR="00F30947" w:rsidRPr="00923A63" w:rsidRDefault="00F30947" w:rsidP="007B6555">
      <w:pPr>
        <w:spacing w:line="259" w:lineRule="auto"/>
        <w:jc w:val="both"/>
        <w:rPr>
          <w:rFonts w:ascii="ITC Stone Serif Std Medium" w:hAnsi="ITC Stone Serif Std Medium" w:cstheme="minorHAnsi"/>
          <w:sz w:val="22"/>
          <w:szCs w:val="24"/>
        </w:rPr>
      </w:pPr>
    </w:p>
    <w:p w14:paraId="4582FF72" w14:textId="339A2A81" w:rsidR="00DD4904" w:rsidRPr="00923A63" w:rsidRDefault="0049771D"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t>
      </w:r>
      <w:r w:rsidR="00F21983" w:rsidRPr="00923A63">
        <w:rPr>
          <w:rFonts w:ascii="ITC Stone Serif Std Medium" w:hAnsi="ITC Stone Serif Std Medium" w:cstheme="minorHAnsi"/>
          <w:sz w:val="22"/>
          <w:szCs w:val="24"/>
        </w:rPr>
        <w:t>must</w:t>
      </w:r>
      <w:r w:rsidRPr="00923A63">
        <w:rPr>
          <w:rFonts w:ascii="ITC Stone Serif Std Medium" w:hAnsi="ITC Stone Serif Std Medium" w:cstheme="minorHAnsi"/>
          <w:sz w:val="22"/>
          <w:szCs w:val="24"/>
        </w:rPr>
        <w:t xml:space="preserve"> complete Form I-9 no later than the first day of employment and provide acceptable documents no later than the third business day of employment.    </w:t>
      </w:r>
    </w:p>
    <w:p w14:paraId="4D8EA13D" w14:textId="77777777" w:rsidR="0049771D" w:rsidRPr="00923A63" w:rsidRDefault="0049771D" w:rsidP="007B6555">
      <w:pPr>
        <w:spacing w:line="259" w:lineRule="auto"/>
        <w:jc w:val="both"/>
        <w:rPr>
          <w:rFonts w:ascii="ITC Stone Serif Std Medium" w:hAnsi="ITC Stone Serif Std Medium" w:cstheme="minorHAnsi"/>
          <w:sz w:val="22"/>
          <w:szCs w:val="24"/>
        </w:rPr>
      </w:pPr>
    </w:p>
    <w:p w14:paraId="73CC7F6B" w14:textId="00DEA778" w:rsidR="003F260D" w:rsidRPr="00923A63" w:rsidRDefault="003F260D" w:rsidP="007B6555">
      <w:pPr>
        <w:tabs>
          <w:tab w:val="left" w:pos="-2880"/>
          <w:tab w:val="left" w:pos="-2160"/>
          <w:tab w:val="left" w:pos="-1440"/>
          <w:tab w:val="left" w:pos="-72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The current </w:t>
      </w:r>
      <w:r w:rsidRPr="00923A63">
        <w:rPr>
          <w:rFonts w:ascii="ITC Stone Serif Std Medium" w:hAnsi="ITC Stone Serif Std Medium" w:cstheme="minorHAnsi"/>
          <w:i/>
          <w:iCs/>
          <w:sz w:val="22"/>
          <w:szCs w:val="24"/>
        </w:rPr>
        <w:t>Faculty Manual</w:t>
      </w:r>
      <w:r w:rsidRPr="00923A63">
        <w:rPr>
          <w:rFonts w:ascii="ITC Stone Serif Std Medium" w:hAnsi="ITC Stone Serif Std Medium" w:cstheme="minorHAnsi"/>
          <w:sz w:val="22"/>
          <w:szCs w:val="24"/>
        </w:rPr>
        <w:t xml:space="preserve">, in its current form and as it may be revised in the future, is a primary resource for policies and procedures regarding faculty, and its provisions are conditions of employment.  The </w:t>
      </w:r>
      <w:r w:rsidRPr="00923A63">
        <w:rPr>
          <w:rFonts w:ascii="ITC Stone Serif Std Medium" w:hAnsi="ITC Stone Serif Std Medium" w:cstheme="minorHAnsi"/>
          <w:i/>
          <w:iCs/>
          <w:sz w:val="22"/>
          <w:szCs w:val="24"/>
        </w:rPr>
        <w:t>Faculty Manual</w:t>
      </w:r>
      <w:r w:rsidRPr="00923A63">
        <w:rPr>
          <w:rFonts w:ascii="ITC Stone Serif Std Medium" w:hAnsi="ITC Stone Serif Std Medium" w:cstheme="minorHAnsi"/>
          <w:sz w:val="22"/>
          <w:szCs w:val="24"/>
        </w:rPr>
        <w:t xml:space="preserve"> </w:t>
      </w:r>
      <w:proofErr w:type="gramStart"/>
      <w:r w:rsidRPr="00923A63">
        <w:rPr>
          <w:rFonts w:ascii="ITC Stone Serif Std Medium" w:hAnsi="ITC Stone Serif Std Medium" w:cstheme="minorHAnsi"/>
          <w:sz w:val="22"/>
          <w:szCs w:val="24"/>
        </w:rPr>
        <w:t>should be consulted and followed in resolving questions regarding your appointment</w:t>
      </w:r>
      <w:proofErr w:type="gramEnd"/>
      <w:r w:rsidRPr="00923A63">
        <w:rPr>
          <w:rFonts w:ascii="ITC Stone Serif Std Medium" w:hAnsi="ITC Stone Serif Std Medium" w:cstheme="minorHAnsi"/>
          <w:sz w:val="22"/>
          <w:szCs w:val="24"/>
        </w:rPr>
        <w:t xml:space="preserve">.  You may access the </w:t>
      </w:r>
      <w:r w:rsidRPr="00923A63">
        <w:rPr>
          <w:rFonts w:ascii="ITC Stone Serif Std Medium" w:hAnsi="ITC Stone Serif Std Medium" w:cstheme="minorHAnsi"/>
          <w:i/>
          <w:iCs/>
          <w:sz w:val="22"/>
          <w:szCs w:val="24"/>
        </w:rPr>
        <w:t>Faculty Manual</w:t>
      </w:r>
      <w:r w:rsidRPr="00923A63">
        <w:rPr>
          <w:rFonts w:ascii="ITC Stone Serif Std Medium" w:hAnsi="ITC Stone Serif Std Medium" w:cstheme="minorHAnsi"/>
          <w:sz w:val="22"/>
          <w:szCs w:val="24"/>
        </w:rPr>
        <w:t xml:space="preserve"> at the following website:  </w:t>
      </w:r>
      <w:hyperlink r:id="rId9" w:history="1">
        <w:r w:rsidR="00532172" w:rsidRPr="00923A63">
          <w:rPr>
            <w:rStyle w:val="Hyperlink"/>
            <w:rFonts w:ascii="ITC Stone Serif Std Medium" w:hAnsi="ITC Stone Serif Std Medium" w:cstheme="minorHAnsi"/>
            <w:sz w:val="22"/>
            <w:szCs w:val="24"/>
          </w:rPr>
          <w:t>facsen.wsu.edu</w:t>
        </w:r>
      </w:hyperlink>
      <w:r w:rsidRPr="00923A63">
        <w:rPr>
          <w:rFonts w:ascii="ITC Stone Serif Std Medium" w:hAnsi="ITC Stone Serif Std Medium" w:cstheme="minorHAnsi"/>
          <w:sz w:val="22"/>
          <w:szCs w:val="24"/>
        </w:rPr>
        <w:t xml:space="preserve">. </w:t>
      </w:r>
    </w:p>
    <w:p w14:paraId="0741190C" w14:textId="77777777" w:rsidR="00DD4904" w:rsidRPr="00923A63" w:rsidRDefault="00DD4904" w:rsidP="007B6555">
      <w:pPr>
        <w:tabs>
          <w:tab w:val="left" w:pos="-2880"/>
          <w:tab w:val="left" w:pos="-2160"/>
          <w:tab w:val="left" w:pos="-1440"/>
          <w:tab w:val="left" w:pos="-720"/>
        </w:tabs>
        <w:spacing w:line="259" w:lineRule="auto"/>
        <w:jc w:val="both"/>
        <w:rPr>
          <w:rFonts w:ascii="ITC Stone Serif Std Medium" w:hAnsi="ITC Stone Serif Std Medium" w:cstheme="minorHAnsi"/>
          <w:sz w:val="22"/>
          <w:szCs w:val="24"/>
        </w:rPr>
      </w:pPr>
    </w:p>
    <w:p w14:paraId="63715DEF" w14:textId="77777777" w:rsidR="00F30947" w:rsidRPr="00923A63" w:rsidRDefault="00F30947" w:rsidP="007B6555">
      <w:pPr>
        <w:spacing w:line="259" w:lineRule="auto"/>
        <w:jc w:val="both"/>
        <w:rPr>
          <w:rFonts w:ascii="ITC Stone Serif Std Medium" w:hAnsi="ITC Stone Serif Std Medium" w:cstheme="minorHAnsi"/>
          <w:sz w:val="22"/>
          <w:szCs w:val="24"/>
        </w:rPr>
      </w:pPr>
      <w:proofErr w:type="gramStart"/>
      <w:r w:rsidRPr="00923A63">
        <w:rPr>
          <w:rFonts w:ascii="ITC Stone Serif Std Medium" w:hAnsi="ITC Stone Serif Std Medium" w:cstheme="minorHAnsi"/>
          <w:sz w:val="22"/>
          <w:szCs w:val="24"/>
        </w:rPr>
        <w:t>The Washington State University Intellectual Property policy, which is included in the Faculty Manual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w:t>
      </w:r>
      <w:proofErr w:type="gramEnd"/>
      <w:r w:rsidRPr="00923A63">
        <w:rPr>
          <w:rFonts w:ascii="ITC Stone Serif Std Medium" w:hAnsi="ITC Stone Serif Std Medium" w:cstheme="minorHAnsi"/>
          <w:sz w:val="22"/>
          <w:szCs w:val="24"/>
        </w:rPr>
        <w:t xml:space="preserve">By your acceptance of this position, you hereby assign to the University any intellectual property in which the University has an interest, as defined by the Faculty Manual, and further agree to execute promptly all assignments, waivers and other legal documents necessary to vest in the University or its assignee any and all rights to the intellectual property. </w:t>
      </w:r>
    </w:p>
    <w:p w14:paraId="6A270B99" w14:textId="134EBA27" w:rsidR="00DD4904" w:rsidRPr="00923A63" w:rsidRDefault="00DD4904" w:rsidP="007B6555">
      <w:pPr>
        <w:spacing w:line="259" w:lineRule="auto"/>
        <w:jc w:val="both"/>
        <w:rPr>
          <w:rFonts w:ascii="ITC Stone Serif Std Medium" w:hAnsi="ITC Stone Serif Std Medium" w:cstheme="minorHAnsi"/>
          <w:sz w:val="22"/>
          <w:szCs w:val="24"/>
        </w:rPr>
      </w:pPr>
    </w:p>
    <w:p w14:paraId="76F4CBAA" w14:textId="7CDA91F3" w:rsidR="00DD4904" w:rsidRPr="00923A63" w:rsidRDefault="00CC338C" w:rsidP="007B6555">
      <w:pPr>
        <w:spacing w:line="259" w:lineRule="auto"/>
        <w:jc w:val="both"/>
        <w:rPr>
          <w:rFonts w:ascii="ITC Stone Serif Std Medium" w:hAnsi="ITC Stone Serif Std Medium" w:cstheme="minorHAnsi"/>
          <w:sz w:val="22"/>
          <w:szCs w:val="24"/>
          <w:highlight w:val="yellow"/>
        </w:rPr>
      </w:pPr>
      <w:r w:rsidRPr="00923A63">
        <w:rPr>
          <w:rFonts w:ascii="ITC Stone Serif Std Medium" w:hAnsi="ITC Stone Serif Std Medium" w:cstheme="minorHAnsi"/>
          <w:sz w:val="22"/>
          <w:szCs w:val="24"/>
          <w:highlight w:val="yellow"/>
        </w:rPr>
        <w:t>[</w:t>
      </w:r>
      <w:r w:rsidRPr="00923A63">
        <w:rPr>
          <w:rFonts w:ascii="ITC Stone Serif Std Medium" w:hAnsi="ITC Stone Serif Std Medium" w:cstheme="minorHAnsi"/>
          <w:i/>
          <w:sz w:val="22"/>
          <w:szCs w:val="24"/>
          <w:highlight w:val="yellow"/>
        </w:rPr>
        <w:t>Insert this paragraph for all appointments less than 100% and for only one semester</w:t>
      </w:r>
      <w:r w:rsidRPr="00923A63">
        <w:rPr>
          <w:rFonts w:ascii="ITC Stone Serif Std Medium" w:hAnsi="ITC Stone Serif Std Medium" w:cstheme="minorHAnsi"/>
          <w:sz w:val="22"/>
          <w:szCs w:val="24"/>
          <w:highlight w:val="yellow"/>
        </w:rPr>
        <w:t xml:space="preserve">] </w:t>
      </w:r>
      <w:r w:rsidR="00DD4904" w:rsidRPr="00923A63">
        <w:rPr>
          <w:rFonts w:ascii="ITC Stone Serif Std Medium" w:hAnsi="ITC Stone Serif Std Medium" w:cstheme="minorHAnsi"/>
          <w:sz w:val="22"/>
          <w:szCs w:val="24"/>
          <w:highlight w:val="yellow"/>
        </w:rPr>
        <w:t xml:space="preserve">PEBB Benefit Eligibility Information:  </w:t>
      </w:r>
      <w:r w:rsidR="00DD4904" w:rsidRPr="00923A63">
        <w:rPr>
          <w:rFonts w:ascii="ITC Stone Serif Std Medium" w:hAnsi="ITC Stone Serif Std Medium" w:cstheme="minorHAnsi"/>
          <w:color w:val="000000"/>
          <w:sz w:val="22"/>
          <w:szCs w:val="24"/>
          <w:highlight w:val="yellow"/>
        </w:rPr>
        <w:t xml:space="preserve"> Human Resource Services (HRS) will review your appointment to determine if you are eligible for benefits.  If ineligible, you </w:t>
      </w:r>
      <w:proofErr w:type="gramStart"/>
      <w:r w:rsidR="00DD4904" w:rsidRPr="00923A63">
        <w:rPr>
          <w:rFonts w:ascii="ITC Stone Serif Std Medium" w:hAnsi="ITC Stone Serif Std Medium" w:cstheme="minorHAnsi"/>
          <w:color w:val="000000"/>
          <w:sz w:val="22"/>
          <w:szCs w:val="24"/>
          <w:highlight w:val="yellow"/>
        </w:rPr>
        <w:t>will be notified</w:t>
      </w:r>
      <w:proofErr w:type="gramEnd"/>
      <w:r w:rsidR="00DD4904" w:rsidRPr="00923A63">
        <w:rPr>
          <w:rFonts w:ascii="ITC Stone Serif Std Medium" w:hAnsi="ITC Stone Serif Std Medium" w:cstheme="minorHAnsi"/>
          <w:color w:val="000000"/>
          <w:sz w:val="22"/>
          <w:szCs w:val="24"/>
          <w:highlight w:val="yellow"/>
        </w:rPr>
        <w:t xml:space="preserve"> via the conditions statement on your Personnel Action Form.  If eligible, you will receive an informational packet from HRS-Pullman.</w:t>
      </w:r>
    </w:p>
    <w:p w14:paraId="283625DB" w14:textId="77777777" w:rsidR="00DD4904" w:rsidRPr="00923A63" w:rsidRDefault="00DD4904" w:rsidP="007B6555">
      <w:pPr>
        <w:spacing w:line="259" w:lineRule="auto"/>
        <w:ind w:left="720"/>
        <w:jc w:val="both"/>
        <w:rPr>
          <w:rFonts w:ascii="ITC Stone Serif Std Medium" w:hAnsi="ITC Stone Serif Std Medium" w:cstheme="minorHAnsi"/>
          <w:sz w:val="22"/>
          <w:szCs w:val="24"/>
          <w:highlight w:val="yellow"/>
        </w:rPr>
      </w:pPr>
    </w:p>
    <w:p w14:paraId="40570804" w14:textId="6D02FF4D"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highlight w:val="yellow"/>
        </w:rPr>
        <w:t xml:space="preserve">You may access PEBB rules and guidance on this decision through the PEBB website, </w:t>
      </w:r>
      <w:hyperlink r:id="rId10" w:history="1">
        <w:r w:rsidRPr="00923A63">
          <w:rPr>
            <w:rStyle w:val="Hyperlink"/>
            <w:rFonts w:ascii="ITC Stone Serif Std Medium" w:hAnsi="ITC Stone Serif Std Medium" w:cstheme="minorHAnsi"/>
            <w:sz w:val="22"/>
            <w:szCs w:val="24"/>
            <w:highlight w:val="yellow"/>
          </w:rPr>
          <w:t>pebb.hca.wa.gov</w:t>
        </w:r>
      </w:hyperlink>
      <w:r w:rsidRPr="00923A63">
        <w:rPr>
          <w:rFonts w:ascii="ITC Stone Serif Std Medium" w:hAnsi="ITC Stone Serif Std Medium" w:cstheme="minorHAnsi"/>
          <w:sz w:val="22"/>
          <w:szCs w:val="24"/>
          <w:highlight w:val="yellow"/>
        </w:rPr>
        <w:t xml:space="preserve">, specifically WAC 182-12-114 (employee eligibility for benefits) and 182-12-131 (maintaining the employer contribution).  If you have a change that affects your eligibility for benefits, HRS will notify you.  You </w:t>
      </w:r>
      <w:r w:rsidR="00F21983" w:rsidRPr="00923A63">
        <w:rPr>
          <w:rFonts w:ascii="ITC Stone Serif Std Medium" w:hAnsi="ITC Stone Serif Std Medium" w:cstheme="minorHAnsi"/>
          <w:sz w:val="22"/>
          <w:szCs w:val="24"/>
          <w:highlight w:val="yellow"/>
        </w:rPr>
        <w:t>may</w:t>
      </w:r>
      <w:r w:rsidRPr="00923A63">
        <w:rPr>
          <w:rFonts w:ascii="ITC Stone Serif Std Medium" w:hAnsi="ITC Stone Serif Std Medium" w:cstheme="minorHAnsi"/>
          <w:sz w:val="22"/>
          <w:szCs w:val="24"/>
          <w:highlight w:val="yellow"/>
        </w:rPr>
        <w:t xml:space="preserve"> ask HRS to re-evaluate your eligibility at any time.</w:t>
      </w:r>
      <w:r w:rsidRPr="00923A63">
        <w:rPr>
          <w:rFonts w:ascii="ITC Stone Serif Std Medium" w:hAnsi="ITC Stone Serif Std Medium" w:cstheme="minorHAnsi"/>
          <w:sz w:val="22"/>
          <w:szCs w:val="24"/>
        </w:rPr>
        <w:t xml:space="preserve">  </w:t>
      </w:r>
    </w:p>
    <w:p w14:paraId="2D7AA4B3" w14:textId="60DF0D5B" w:rsidR="00DD4904" w:rsidRPr="00923A63" w:rsidRDefault="00DD4904" w:rsidP="007B6555">
      <w:pPr>
        <w:spacing w:line="259" w:lineRule="auto"/>
        <w:jc w:val="both"/>
        <w:rPr>
          <w:rFonts w:ascii="ITC Stone Serif Std Medium" w:hAnsi="ITC Stone Serif Std Medium" w:cstheme="minorHAnsi"/>
          <w:color w:val="1F497D"/>
          <w:sz w:val="22"/>
          <w:szCs w:val="24"/>
        </w:rPr>
      </w:pPr>
    </w:p>
    <w:p w14:paraId="45819DB5" w14:textId="3EB3E605" w:rsidR="00F30947"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color w:val="000000"/>
          <w:sz w:val="22"/>
          <w:szCs w:val="24"/>
        </w:rPr>
        <w:t>HRS offers New Employee Orientation and Employee Retirement Orientation sessions for new employees.   </w:t>
      </w:r>
      <w:r w:rsidR="007B6555" w:rsidRPr="00923A63">
        <w:rPr>
          <w:rFonts w:ascii="ITC Stone Serif Std Medium" w:hAnsi="ITC Stone Serif Std Medium" w:cstheme="minorHAnsi"/>
          <w:color w:val="000000"/>
          <w:sz w:val="22"/>
          <w:szCs w:val="24"/>
        </w:rPr>
        <w:t>P</w:t>
      </w:r>
      <w:r w:rsidRPr="00923A63">
        <w:rPr>
          <w:rFonts w:ascii="ITC Stone Serif Std Medium" w:hAnsi="ITC Stone Serif Std Medium" w:cstheme="minorHAnsi"/>
          <w:color w:val="000000"/>
          <w:sz w:val="22"/>
          <w:szCs w:val="24"/>
        </w:rPr>
        <w:t xml:space="preserve">lease attend orientations to comply with benefit enrollment deadlines. New Employee Orientation </w:t>
      </w:r>
      <w:r w:rsidRPr="00923A63">
        <w:rPr>
          <w:rFonts w:ascii="ITC Stone Serif Std Medium" w:hAnsi="ITC Stone Serif Std Medium" w:cstheme="minorHAnsi"/>
          <w:sz w:val="22"/>
          <w:szCs w:val="24"/>
        </w:rPr>
        <w:t xml:space="preserve">schedules are located on the HRS website, </w:t>
      </w:r>
      <w:hyperlink r:id="rId11" w:history="1">
        <w:r w:rsidRPr="00923A63">
          <w:rPr>
            <w:rStyle w:val="Hyperlink"/>
            <w:rFonts w:ascii="ITC Stone Serif Std Medium" w:hAnsi="ITC Stone Serif Std Medium" w:cstheme="minorHAnsi"/>
            <w:sz w:val="22"/>
            <w:szCs w:val="24"/>
          </w:rPr>
          <w:t>hrs.wsu.edu/neo</w:t>
        </w:r>
      </w:hyperlink>
      <w:r w:rsidRPr="00923A63">
        <w:rPr>
          <w:rFonts w:ascii="ITC Stone Serif Std Medium" w:hAnsi="ITC Stone Serif Std Medium" w:cstheme="minorHAnsi"/>
          <w:sz w:val="22"/>
          <w:szCs w:val="24"/>
        </w:rPr>
        <w:t xml:space="preserve">. </w:t>
      </w:r>
      <w:r w:rsidR="00F30947" w:rsidRPr="00923A63">
        <w:rPr>
          <w:rFonts w:ascii="ITC Stone Serif Std Medium" w:hAnsi="ITC Stone Serif Std Medium" w:cstheme="minorHAnsi"/>
          <w:sz w:val="22"/>
          <w:szCs w:val="24"/>
        </w:rPr>
        <w:t xml:space="preserve">To assist you in making your transition to the university, you </w:t>
      </w:r>
      <w:proofErr w:type="gramStart"/>
      <w:r w:rsidR="00F30947" w:rsidRPr="00923A63">
        <w:rPr>
          <w:rFonts w:ascii="ITC Stone Serif Std Medium" w:hAnsi="ITC Stone Serif Std Medium" w:cstheme="minorHAnsi"/>
          <w:sz w:val="22"/>
          <w:szCs w:val="24"/>
        </w:rPr>
        <w:t>will be registered</w:t>
      </w:r>
      <w:proofErr w:type="gramEnd"/>
      <w:r w:rsidR="00F30947" w:rsidRPr="00923A63">
        <w:rPr>
          <w:rFonts w:ascii="ITC Stone Serif Std Medium" w:hAnsi="ITC Stone Serif Std Medium" w:cstheme="minorHAnsi"/>
          <w:sz w:val="22"/>
          <w:szCs w:val="24"/>
        </w:rPr>
        <w:t xml:space="preserve"> to attend New Faculty Orientation.  This year’s orientation </w:t>
      </w:r>
      <w:proofErr w:type="gramStart"/>
      <w:r w:rsidR="00F30947" w:rsidRPr="00923A63">
        <w:rPr>
          <w:rFonts w:ascii="ITC Stone Serif Std Medium" w:hAnsi="ITC Stone Serif Std Medium" w:cstheme="minorHAnsi"/>
          <w:sz w:val="22"/>
          <w:szCs w:val="24"/>
        </w:rPr>
        <w:t>will be held</w:t>
      </w:r>
      <w:proofErr w:type="gramEnd"/>
      <w:r w:rsidR="00F30947" w:rsidRPr="00923A63">
        <w:rPr>
          <w:rFonts w:ascii="ITC Stone Serif Std Medium" w:hAnsi="ITC Stone Serif Std Medium" w:cstheme="minorHAnsi"/>
          <w:sz w:val="22"/>
          <w:szCs w:val="24"/>
        </w:rPr>
        <w:t xml:space="preserve"> in Pullman on </w:t>
      </w:r>
      <w:r w:rsidR="00073299" w:rsidRPr="00923A63">
        <w:rPr>
          <w:rFonts w:ascii="ITC Stone Serif Std Medium" w:hAnsi="ITC Stone Serif Std Medium" w:cstheme="minorHAnsi"/>
          <w:sz w:val="22"/>
          <w:szCs w:val="24"/>
          <w:highlight w:val="yellow"/>
        </w:rPr>
        <w:t>Date</w:t>
      </w:r>
      <w:r w:rsidR="00F30947" w:rsidRPr="00923A63">
        <w:rPr>
          <w:rFonts w:ascii="ITC Stone Serif Std Medium" w:hAnsi="ITC Stone Serif Std Medium" w:cstheme="minorHAnsi"/>
          <w:sz w:val="22"/>
          <w:szCs w:val="24"/>
        </w:rPr>
        <w:t xml:space="preserve">.  Please contact your </w:t>
      </w:r>
      <w:r w:rsidR="00F30947" w:rsidRPr="00923A63">
        <w:rPr>
          <w:rFonts w:ascii="ITC Stone Serif Std Medium" w:hAnsi="ITC Stone Serif Std Medium" w:cstheme="minorHAnsi"/>
          <w:sz w:val="22"/>
          <w:szCs w:val="24"/>
          <w:highlight w:val="yellow"/>
        </w:rPr>
        <w:t>department chair/school director</w:t>
      </w:r>
      <w:r w:rsidR="00F30947" w:rsidRPr="00923A63">
        <w:rPr>
          <w:rFonts w:ascii="ITC Stone Serif Std Medium" w:hAnsi="ITC Stone Serif Std Medium" w:cstheme="minorHAnsi"/>
          <w:sz w:val="22"/>
          <w:szCs w:val="24"/>
        </w:rPr>
        <w:t xml:space="preserve"> for details of the schedule.</w:t>
      </w:r>
    </w:p>
    <w:p w14:paraId="78BAB39A" w14:textId="77777777" w:rsidR="00DD4904" w:rsidRPr="00923A63" w:rsidRDefault="00DD4904" w:rsidP="007B6555">
      <w:pPr>
        <w:autoSpaceDE w:val="0"/>
        <w:autoSpaceDN w:val="0"/>
        <w:spacing w:line="259" w:lineRule="auto"/>
        <w:jc w:val="both"/>
        <w:rPr>
          <w:rFonts w:ascii="ITC Stone Serif Std Medium" w:hAnsi="ITC Stone Serif Std Medium" w:cstheme="minorHAnsi"/>
          <w:color w:val="000000"/>
          <w:sz w:val="22"/>
          <w:szCs w:val="24"/>
          <w:highlight w:val="yellow"/>
        </w:rPr>
      </w:pPr>
    </w:p>
    <w:p w14:paraId="4B37006E" w14:textId="55072269" w:rsidR="00DD4904" w:rsidRPr="00923A63" w:rsidRDefault="00DD4904" w:rsidP="00532172">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As a new WSU employee</w:t>
      </w:r>
      <w:r w:rsidR="00234B67"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 xml:space="preserve"> you will be required to complete training regarding prevention of discrimination</w:t>
      </w:r>
      <w:r w:rsidR="00390F3B" w:rsidRPr="00923A63">
        <w:rPr>
          <w:rFonts w:ascii="ITC Stone Serif Std Medium" w:hAnsi="ITC Stone Serif Std Medium" w:cstheme="minorHAnsi"/>
          <w:sz w:val="22"/>
          <w:szCs w:val="24"/>
        </w:rPr>
        <w:t>, sexual misconduct prevention</w:t>
      </w:r>
      <w:r w:rsidRPr="00923A63">
        <w:rPr>
          <w:rFonts w:ascii="ITC Stone Serif Std Medium" w:hAnsi="ITC Stone Serif Std Medium" w:cstheme="minorHAnsi"/>
          <w:sz w:val="22"/>
          <w:szCs w:val="24"/>
        </w:rPr>
        <w:t xml:space="preserve"> and sexual harassment within six months of your date of hire. Information regarding this training is available at the following web site:  </w:t>
      </w:r>
      <w:hyperlink r:id="rId12" w:history="1">
        <w:r w:rsidR="00532172" w:rsidRPr="00923A63">
          <w:rPr>
            <w:rStyle w:val="Hyperlink"/>
            <w:rFonts w:ascii="ITC Stone Serif Std Medium" w:hAnsi="ITC Stone Serif Std Medium" w:cstheme="minorHAnsi"/>
            <w:sz w:val="22"/>
            <w:szCs w:val="24"/>
          </w:rPr>
          <w:t>hrs.wsu.edu/</w:t>
        </w:r>
        <w:proofErr w:type="spellStart"/>
        <w:r w:rsidR="00532172" w:rsidRPr="00923A63">
          <w:rPr>
            <w:rStyle w:val="Hyperlink"/>
            <w:rFonts w:ascii="ITC Stone Serif Std Medium" w:hAnsi="ITC Stone Serif Std Medium" w:cstheme="minorHAnsi"/>
            <w:sz w:val="22"/>
            <w:szCs w:val="24"/>
          </w:rPr>
          <w:t>dshp</w:t>
        </w:r>
        <w:proofErr w:type="spellEnd"/>
      </w:hyperlink>
      <w:r w:rsidRPr="00923A63">
        <w:rPr>
          <w:rFonts w:ascii="ITC Stone Serif Std Medium" w:hAnsi="ITC Stone Serif Std Medium" w:cstheme="minorHAnsi"/>
          <w:sz w:val="22"/>
          <w:szCs w:val="24"/>
        </w:rPr>
        <w:t>.</w:t>
      </w:r>
    </w:p>
    <w:p w14:paraId="580893A9" w14:textId="77777777" w:rsidR="00532172" w:rsidRPr="00923A63" w:rsidRDefault="00532172" w:rsidP="001E6A13">
      <w:pPr>
        <w:spacing w:line="259" w:lineRule="auto"/>
        <w:jc w:val="both"/>
        <w:rPr>
          <w:rFonts w:ascii="ITC Stone Serif Std Medium" w:hAnsi="ITC Stone Serif Std Medium" w:cstheme="minorHAnsi"/>
          <w:sz w:val="22"/>
          <w:szCs w:val="24"/>
        </w:rPr>
      </w:pPr>
    </w:p>
    <w:p w14:paraId="18185B7F" w14:textId="4297909B" w:rsidR="00DD4904"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w:t>
      </w:r>
      <w:r w:rsidR="00FB1958">
        <w:rPr>
          <w:rFonts w:ascii="ITC Stone Serif Std Medium" w:hAnsi="ITC Stone Serif Std Medium" w:cs="Arial"/>
          <w:sz w:val="22"/>
          <w:szCs w:val="22"/>
        </w:rPr>
        <w:t xml:space="preserve">Office of </w:t>
      </w:r>
      <w:bookmarkStart w:id="1" w:name="_GoBack"/>
      <w:bookmarkEnd w:id="1"/>
      <w:r w:rsidR="0010380B" w:rsidRPr="00923A63">
        <w:rPr>
          <w:rFonts w:ascii="ITC Stone Serif Std Medium" w:hAnsi="ITC Stone Serif Std Medium" w:cstheme="minorHAnsi"/>
          <w:sz w:val="22"/>
          <w:szCs w:val="24"/>
        </w:rPr>
        <w:t>Compliance &amp; Civil Rights</w:t>
      </w:r>
      <w:r w:rsidR="00923A63" w:rsidRPr="00923A63">
        <w:rPr>
          <w:rFonts w:ascii="ITC Stone Serif Std Medium" w:hAnsi="ITC Stone Serif Std Medium" w:cstheme="minorHAnsi"/>
          <w:sz w:val="22"/>
          <w:szCs w:val="24"/>
        </w:rPr>
        <w:t>’</w:t>
      </w:r>
      <w:r w:rsidR="0010380B" w:rsidRPr="00923A63">
        <w:rPr>
          <w:rFonts w:ascii="ITC Stone Serif Std Medium" w:hAnsi="ITC Stone Serif Std Medium" w:cstheme="minorHAnsi"/>
          <w:sz w:val="22"/>
          <w:szCs w:val="24"/>
        </w:rPr>
        <w:t xml:space="preserve"> </w:t>
      </w:r>
      <w:r w:rsidRPr="00923A63">
        <w:rPr>
          <w:rFonts w:ascii="ITC Stone Serif Std Medium" w:hAnsi="ITC Stone Serif Std Medium" w:cstheme="minorHAnsi"/>
          <w:sz w:val="22"/>
          <w:szCs w:val="24"/>
        </w:rPr>
        <w:t xml:space="preserve">website at </w:t>
      </w:r>
      <w:hyperlink r:id="rId13" w:history="1">
        <w:r w:rsidR="0010380B" w:rsidRPr="00923A63">
          <w:rPr>
            <w:rStyle w:val="Hyperlink"/>
            <w:rFonts w:ascii="ITC Stone Serif Std Medium" w:hAnsi="ITC Stone Serif Std Medium" w:cstheme="minorHAnsi"/>
            <w:sz w:val="22"/>
            <w:szCs w:val="24"/>
          </w:rPr>
          <w:t>ccr.wsu.edu/</w:t>
        </w:r>
        <w:proofErr w:type="spellStart"/>
        <w:r w:rsidR="0010380B" w:rsidRPr="00923A63">
          <w:rPr>
            <w:rStyle w:val="Hyperlink"/>
            <w:rFonts w:ascii="ITC Stone Serif Std Medium" w:hAnsi="ITC Stone Serif Std Medium" w:cstheme="minorHAnsi"/>
            <w:sz w:val="22"/>
            <w:szCs w:val="24"/>
          </w:rPr>
          <w:t>eeo</w:t>
        </w:r>
        <w:proofErr w:type="spellEnd"/>
        <w:r w:rsidR="0010380B" w:rsidRPr="00923A63">
          <w:rPr>
            <w:rStyle w:val="Hyperlink"/>
            <w:rFonts w:ascii="ITC Stone Serif Std Medium" w:hAnsi="ITC Stone Serif Std Medium" w:cstheme="minorHAnsi"/>
            <w:sz w:val="22"/>
            <w:szCs w:val="24"/>
          </w:rPr>
          <w:t>-aa-compliance</w:t>
        </w:r>
      </w:hyperlink>
      <w:r w:rsidR="0010380B" w:rsidRPr="00923A63">
        <w:rPr>
          <w:rFonts w:ascii="ITC Stone Serif Std Medium" w:hAnsi="ITC Stone Serif Std Medium" w:cstheme="minorHAnsi"/>
          <w:sz w:val="22"/>
          <w:szCs w:val="24"/>
        </w:rPr>
        <w:t xml:space="preserve"> </w:t>
      </w:r>
      <w:r w:rsidRPr="00923A63">
        <w:rPr>
          <w:rFonts w:ascii="ITC Stone Serif Std Medium" w:hAnsi="ITC Stone Serif Std Medium" w:cstheme="minorHAnsi"/>
          <w:sz w:val="22"/>
          <w:szCs w:val="24"/>
        </w:rPr>
        <w:t>for more information and to complete the survey.</w:t>
      </w:r>
    </w:p>
    <w:p w14:paraId="797AE150" w14:textId="77777777" w:rsidR="00DD4904" w:rsidRPr="00923A63" w:rsidRDefault="00DD4904" w:rsidP="007B6555">
      <w:pPr>
        <w:spacing w:line="259" w:lineRule="auto"/>
        <w:jc w:val="both"/>
        <w:rPr>
          <w:rFonts w:ascii="ITC Stone Serif Std Medium" w:hAnsi="ITC Stone Serif Std Medium" w:cstheme="minorHAnsi"/>
          <w:sz w:val="22"/>
          <w:szCs w:val="24"/>
        </w:rPr>
      </w:pPr>
    </w:p>
    <w:p w14:paraId="5FD47E4A" w14:textId="33C2D9DC" w:rsidR="00F30947" w:rsidRPr="00923A63" w:rsidRDefault="00DD4904"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The faculty</w:t>
      </w:r>
      <w:r w:rsidR="007B6555" w:rsidRPr="00923A63">
        <w:rPr>
          <w:rFonts w:ascii="ITC Stone Serif Std Medium" w:hAnsi="ITC Stone Serif Std Medium" w:cstheme="minorHAnsi"/>
          <w:sz w:val="22"/>
          <w:szCs w:val="24"/>
        </w:rPr>
        <w:t xml:space="preserve"> and staff</w:t>
      </w:r>
      <w:r w:rsidRPr="00923A63">
        <w:rPr>
          <w:rFonts w:ascii="ITC Stone Serif Std Medium" w:hAnsi="ITC Stone Serif Std Medium" w:cstheme="minorHAnsi"/>
          <w:sz w:val="22"/>
          <w:szCs w:val="24"/>
        </w:rPr>
        <w:t xml:space="preserve"> of the </w:t>
      </w:r>
      <w:r w:rsidRPr="00923A63">
        <w:rPr>
          <w:rFonts w:ascii="ITC Stone Serif Std Medium" w:hAnsi="ITC Stone Serif Std Medium" w:cstheme="minorHAnsi"/>
          <w:sz w:val="22"/>
          <w:szCs w:val="24"/>
          <w:highlight w:val="yellow"/>
        </w:rPr>
        <w:t>College/Department</w:t>
      </w:r>
      <w:r w:rsidRPr="00923A63">
        <w:rPr>
          <w:rFonts w:ascii="ITC Stone Serif Std Medium" w:hAnsi="ITC Stone Serif Std Medium" w:cstheme="minorHAnsi"/>
          <w:sz w:val="22"/>
          <w:szCs w:val="24"/>
        </w:rPr>
        <w:t xml:space="preserve"> are delighted you have chosen to pursue your career at Washington State University. </w:t>
      </w:r>
      <w:r w:rsidR="00F30947" w:rsidRPr="00923A63">
        <w:rPr>
          <w:rFonts w:ascii="ITC Stone Serif Std Medium" w:hAnsi="ITC Stone Serif Std Medium" w:cstheme="minorHAnsi"/>
          <w:sz w:val="22"/>
          <w:szCs w:val="24"/>
        </w:rPr>
        <w:t xml:space="preserve">Please return a signed copy of this letter </w:t>
      </w:r>
      <w:r w:rsidR="00F30947" w:rsidRPr="00923A63">
        <w:rPr>
          <w:rFonts w:ascii="ITC Stone Serif Std Medium" w:hAnsi="ITC Stone Serif Std Medium" w:cstheme="minorHAnsi"/>
          <w:sz w:val="22"/>
          <w:szCs w:val="24"/>
        </w:rPr>
        <w:lastRenderedPageBreak/>
        <w:t xml:space="preserve">indicating if you accept or decline this offer of appointment to </w:t>
      </w:r>
      <w:r w:rsidR="00F30947" w:rsidRPr="00923A63">
        <w:rPr>
          <w:rFonts w:ascii="ITC Stone Serif Std Medium" w:hAnsi="ITC Stone Serif Std Medium" w:cstheme="minorHAnsi"/>
          <w:sz w:val="22"/>
          <w:szCs w:val="24"/>
          <w:highlight w:val="yellow"/>
        </w:rPr>
        <w:t>Name, Title, Mailing Address</w:t>
      </w:r>
      <w:r w:rsidR="00F30947" w:rsidRPr="00923A63">
        <w:rPr>
          <w:rFonts w:ascii="ITC Stone Serif Std Medium" w:hAnsi="ITC Stone Serif Std Medium" w:cstheme="minorHAnsi"/>
          <w:sz w:val="22"/>
          <w:szCs w:val="24"/>
        </w:rPr>
        <w:t xml:space="preserve">. </w:t>
      </w:r>
      <w:r w:rsidR="007B6555" w:rsidRPr="00923A63">
        <w:rPr>
          <w:rFonts w:ascii="ITC Stone Serif Std Medium" w:hAnsi="ITC Stone Serif Std Medium" w:cstheme="minorHAnsi"/>
          <w:sz w:val="22"/>
          <w:szCs w:val="24"/>
        </w:rPr>
        <w:t xml:space="preserve">We need your original acceptance to place in </w:t>
      </w:r>
      <w:r w:rsidR="00F30947" w:rsidRPr="00923A63">
        <w:rPr>
          <w:rFonts w:ascii="ITC Stone Serif Std Medium" w:hAnsi="ITC Stone Serif Std Medium" w:cstheme="minorHAnsi"/>
          <w:sz w:val="22"/>
          <w:szCs w:val="24"/>
        </w:rPr>
        <w:t xml:space="preserve">the permanent university records and to approve your name for the university payroll. A reply </w:t>
      </w:r>
      <w:proofErr w:type="gramStart"/>
      <w:r w:rsidR="00F30947" w:rsidRPr="00923A63">
        <w:rPr>
          <w:rFonts w:ascii="ITC Stone Serif Std Medium" w:hAnsi="ITC Stone Serif Std Medium" w:cstheme="minorHAnsi"/>
          <w:sz w:val="22"/>
          <w:szCs w:val="24"/>
        </w:rPr>
        <w:t>is requested</w:t>
      </w:r>
      <w:proofErr w:type="gramEnd"/>
      <w:r w:rsidR="00F30947" w:rsidRPr="00923A63">
        <w:rPr>
          <w:rFonts w:ascii="ITC Stone Serif Std Medium" w:hAnsi="ITC Stone Serif Std Medium" w:cstheme="minorHAnsi"/>
          <w:sz w:val="22"/>
          <w:szCs w:val="24"/>
        </w:rPr>
        <w:t xml:space="preserve"> at your earliest convenience, but no later than </w:t>
      </w:r>
      <w:r w:rsidR="00F30947" w:rsidRPr="00923A63">
        <w:rPr>
          <w:rFonts w:ascii="ITC Stone Serif Std Medium" w:hAnsi="ITC Stone Serif Std Medium" w:cstheme="minorHAnsi"/>
          <w:sz w:val="22"/>
          <w:szCs w:val="24"/>
          <w:highlight w:val="yellow"/>
        </w:rPr>
        <w:t>Date</w:t>
      </w:r>
      <w:r w:rsidR="00F30947" w:rsidRPr="00923A63">
        <w:rPr>
          <w:rFonts w:ascii="ITC Stone Serif Std Medium" w:hAnsi="ITC Stone Serif Std Medium" w:cstheme="minorHAnsi"/>
          <w:sz w:val="22"/>
          <w:szCs w:val="24"/>
        </w:rPr>
        <w:t xml:space="preserve">. </w:t>
      </w:r>
      <w:r w:rsidR="007B6555" w:rsidRPr="00923A63">
        <w:rPr>
          <w:rFonts w:ascii="ITC Stone Serif Std Medium" w:hAnsi="ITC Stone Serif Std Medium" w:cstheme="minorHAnsi"/>
          <w:sz w:val="22"/>
          <w:szCs w:val="24"/>
        </w:rPr>
        <w:t>Please r</w:t>
      </w:r>
      <w:r w:rsidR="00F30947" w:rsidRPr="00923A63">
        <w:rPr>
          <w:rFonts w:ascii="ITC Stone Serif Std Medium" w:hAnsi="ITC Stone Serif Std Medium" w:cstheme="minorHAnsi"/>
          <w:sz w:val="22"/>
          <w:szCs w:val="24"/>
        </w:rPr>
        <w:t xml:space="preserve">etain a copy of the letter for your records. </w:t>
      </w:r>
    </w:p>
    <w:p w14:paraId="7A22B385" w14:textId="75FDBA2A" w:rsidR="00DD4904" w:rsidRPr="00923A63" w:rsidRDefault="00DD4904" w:rsidP="007B6555">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spacing w:line="259" w:lineRule="auto"/>
        <w:ind w:left="0"/>
        <w:rPr>
          <w:rFonts w:ascii="ITC Stone Serif Std Medium" w:hAnsi="ITC Stone Serif Std Medium" w:cstheme="minorHAnsi"/>
          <w:sz w:val="22"/>
        </w:rPr>
      </w:pPr>
    </w:p>
    <w:p w14:paraId="669AA60C" w14:textId="77777777" w:rsidR="00DD4904" w:rsidRPr="00923A63" w:rsidRDefault="00DD4904" w:rsidP="007B6555">
      <w:pPr>
        <w:keepNext/>
        <w:spacing w:line="259" w:lineRule="auto"/>
        <w:rPr>
          <w:rFonts w:ascii="ITC Stone Serif Std Medium" w:hAnsi="ITC Stone Serif Std Medium" w:cstheme="minorHAnsi"/>
          <w:color w:val="C00000"/>
          <w:sz w:val="22"/>
          <w:szCs w:val="24"/>
          <w:highlight w:val="cyan"/>
        </w:rPr>
      </w:pPr>
      <w:r w:rsidRPr="00923A63">
        <w:rPr>
          <w:rFonts w:ascii="ITC Stone Serif Std Medium" w:hAnsi="ITC Stone Serif Std Medium" w:cstheme="minorHAnsi"/>
          <w:sz w:val="22"/>
          <w:szCs w:val="24"/>
        </w:rPr>
        <w:t>Sincerely,</w:t>
      </w:r>
      <w:r w:rsidRPr="00923A63">
        <w:rPr>
          <w:rFonts w:ascii="ITC Stone Serif Std Medium" w:hAnsi="ITC Stone Serif Std Medium" w:cstheme="minorHAnsi"/>
          <w:sz w:val="22"/>
          <w:szCs w:val="24"/>
        </w:rPr>
        <w:br/>
      </w:r>
    </w:p>
    <w:p w14:paraId="55E11671" w14:textId="77777777" w:rsidR="00DD4904" w:rsidRPr="00923A63" w:rsidRDefault="00DD4904" w:rsidP="007B6555">
      <w:pPr>
        <w:keepNext/>
        <w:spacing w:line="259" w:lineRule="auto"/>
        <w:rPr>
          <w:rFonts w:ascii="ITC Stone Serif Std Medium" w:hAnsi="ITC Stone Serif Std Medium" w:cstheme="minorHAnsi"/>
          <w:color w:val="C00000"/>
          <w:sz w:val="22"/>
          <w:szCs w:val="24"/>
          <w:highlight w:val="cyan"/>
        </w:rPr>
      </w:pPr>
    </w:p>
    <w:p w14:paraId="3726BF19" w14:textId="482638DB" w:rsidR="00DD4904" w:rsidRPr="00923A63" w:rsidRDefault="00DD4904" w:rsidP="007B6555">
      <w:pPr>
        <w:keepNext/>
        <w:tabs>
          <w:tab w:val="left" w:pos="4320"/>
        </w:tabs>
        <w:spacing w:line="259" w:lineRule="auto"/>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br/>
      </w:r>
      <w:r w:rsidR="00073299" w:rsidRPr="00923A63">
        <w:rPr>
          <w:rFonts w:ascii="ITC Stone Serif Std Medium" w:hAnsi="ITC Stone Serif Std Medium" w:cstheme="minorHAnsi"/>
          <w:sz w:val="22"/>
          <w:szCs w:val="24"/>
          <w:highlight w:val="yellow"/>
        </w:rPr>
        <w:t>Chair/Director Name, Title</w:t>
      </w:r>
      <w:r w:rsidR="00073299"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Appointing Authority Name</w:t>
      </w:r>
      <w:r w:rsidR="007B6555" w:rsidRPr="00923A63">
        <w:rPr>
          <w:rFonts w:ascii="ITC Stone Serif Std Medium" w:hAnsi="ITC Stone Serif Std Medium" w:cstheme="minorHAnsi"/>
          <w:sz w:val="22"/>
          <w:szCs w:val="24"/>
          <w:highlight w:val="yellow"/>
        </w:rPr>
        <w:t xml:space="preserve">, </w:t>
      </w:r>
      <w:r w:rsidR="00866A9E" w:rsidRPr="00923A63">
        <w:rPr>
          <w:rFonts w:ascii="ITC Stone Serif Std Medium" w:hAnsi="ITC Stone Serif Std Medium" w:cstheme="minorHAnsi"/>
          <w:sz w:val="22"/>
          <w:szCs w:val="24"/>
          <w:highlight w:val="yellow"/>
        </w:rPr>
        <w:t>Title</w:t>
      </w:r>
      <w:r w:rsidRPr="00923A63">
        <w:rPr>
          <w:rFonts w:ascii="ITC Stone Serif Std Medium" w:hAnsi="ITC Stone Serif Std Medium" w:cstheme="minorHAnsi"/>
          <w:sz w:val="22"/>
          <w:szCs w:val="24"/>
        </w:rPr>
        <w:br/>
      </w:r>
      <w:r w:rsidR="00073299" w:rsidRPr="00923A63">
        <w:rPr>
          <w:rFonts w:ascii="ITC Stone Serif Std Medium" w:hAnsi="ITC Stone Serif Std Medium" w:cstheme="minorHAnsi"/>
          <w:sz w:val="22"/>
          <w:szCs w:val="24"/>
          <w:highlight w:val="yellow"/>
        </w:rPr>
        <w:t>Department/School Name</w:t>
      </w:r>
      <w:r w:rsidR="00073299" w:rsidRPr="00923A63">
        <w:rPr>
          <w:rFonts w:ascii="ITC Stone Serif Std Medium" w:hAnsi="ITC Stone Serif Std Medium" w:cstheme="minorHAnsi"/>
          <w:sz w:val="22"/>
          <w:szCs w:val="24"/>
        </w:rPr>
        <w:tab/>
      </w:r>
      <w:r w:rsidR="006668EB" w:rsidRPr="00923A63">
        <w:rPr>
          <w:rFonts w:ascii="ITC Stone Serif Std Medium" w:hAnsi="ITC Stone Serif Std Medium" w:cstheme="minorHAnsi"/>
          <w:sz w:val="22"/>
          <w:szCs w:val="24"/>
        </w:rPr>
        <w:t xml:space="preserve">College of </w:t>
      </w:r>
      <w:r w:rsidR="006668EB" w:rsidRPr="00923A63">
        <w:rPr>
          <w:rFonts w:ascii="ITC Stone Serif Std Medium" w:hAnsi="ITC Stone Serif Std Medium" w:cstheme="minorHAnsi"/>
          <w:sz w:val="22"/>
          <w:szCs w:val="24"/>
          <w:highlight w:val="yellow"/>
        </w:rPr>
        <w:t>Name</w:t>
      </w:r>
    </w:p>
    <w:p w14:paraId="7D600EB5" w14:textId="2492C87E" w:rsidR="001C6D5F" w:rsidRPr="00923A63" w:rsidRDefault="001C6D5F" w:rsidP="001C6D5F">
      <w:pPr>
        <w:keepNext/>
        <w:tabs>
          <w:tab w:val="left" w:pos="4320"/>
        </w:tabs>
        <w:spacing w:line="259" w:lineRule="auto"/>
        <w:ind w:left="4320"/>
        <w:rPr>
          <w:rFonts w:ascii="ITC Stone Serif Std Medium" w:hAnsi="ITC Stone Serif Std Medium" w:cstheme="minorHAnsi"/>
          <w:color w:val="C00000"/>
          <w:sz w:val="22"/>
          <w:szCs w:val="22"/>
        </w:rPr>
      </w:pPr>
      <w:r w:rsidRPr="00923A63">
        <w:rPr>
          <w:rFonts w:ascii="ITC Stone Serif Std Medium" w:hAnsi="ITC Stone Serif Std Medium" w:cstheme="minorHAnsi"/>
          <w:color w:val="C00000"/>
          <w:sz w:val="22"/>
          <w:szCs w:val="22"/>
          <w:highlight w:val="cyan"/>
        </w:rPr>
        <w:t xml:space="preserve">[A list of appointing authorities </w:t>
      </w:r>
      <w:proofErr w:type="gramStart"/>
      <w:r w:rsidRPr="00923A63">
        <w:rPr>
          <w:rFonts w:ascii="ITC Stone Serif Std Medium" w:hAnsi="ITC Stone Serif Std Medium" w:cstheme="minorHAnsi"/>
          <w:color w:val="C00000"/>
          <w:sz w:val="22"/>
          <w:szCs w:val="22"/>
          <w:highlight w:val="cyan"/>
        </w:rPr>
        <w:t>can be found</w:t>
      </w:r>
      <w:proofErr w:type="gramEnd"/>
      <w:r w:rsidRPr="00923A63">
        <w:rPr>
          <w:rFonts w:ascii="ITC Stone Serif Std Medium" w:hAnsi="ITC Stone Serif Std Medium" w:cstheme="minorHAnsi"/>
          <w:color w:val="C00000"/>
          <w:sz w:val="22"/>
          <w:szCs w:val="22"/>
          <w:highlight w:val="cyan"/>
        </w:rPr>
        <w:t xml:space="preserve"> at </w:t>
      </w:r>
      <w:hyperlink r:id="rId14" w:history="1">
        <w:r w:rsidRPr="00923A63">
          <w:rPr>
            <w:rStyle w:val="Hyperlink"/>
            <w:rFonts w:ascii="ITC Stone Serif Std Medium" w:hAnsi="ITC Stone Serif Std Medium" w:cstheme="minorHAnsi"/>
            <w:sz w:val="22"/>
            <w:szCs w:val="22"/>
            <w:highlight w:val="cyan"/>
          </w:rPr>
          <w:t>hrs.wsu.edu/</w:t>
        </w:r>
      </w:hyperlink>
      <w:r w:rsidRPr="00923A63">
        <w:rPr>
          <w:rStyle w:val="Hyperlink"/>
          <w:rFonts w:ascii="ITC Stone Serif Std Medium" w:hAnsi="ITC Stone Serif Std Medium" w:cstheme="minorHAnsi"/>
          <w:sz w:val="22"/>
          <w:szCs w:val="22"/>
          <w:highlight w:val="cyan"/>
        </w:rPr>
        <w:t>appointing-authority</w:t>
      </w:r>
      <w:r w:rsidRPr="00923A63">
        <w:rPr>
          <w:rFonts w:ascii="ITC Stone Serif Std Medium" w:hAnsi="ITC Stone Serif Std Medium" w:cstheme="minorHAnsi"/>
          <w:color w:val="C00000"/>
          <w:sz w:val="22"/>
          <w:szCs w:val="22"/>
          <w:highlight w:val="cyan"/>
        </w:rPr>
        <w:t>]</w:t>
      </w:r>
    </w:p>
    <w:p w14:paraId="2E224737" w14:textId="024AE4C4"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0E36EC74" w14:textId="39EE92F9"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10893E1D" w14:textId="25B82685"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24AA8FCA" w14:textId="68C4C32F"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5F80C820" w14:textId="77777777" w:rsidR="00F73479" w:rsidRPr="00923A63" w:rsidRDefault="00F73479" w:rsidP="001C6D5F">
      <w:pPr>
        <w:keepNext/>
        <w:tabs>
          <w:tab w:val="left" w:pos="4320"/>
        </w:tabs>
        <w:spacing w:line="259" w:lineRule="auto"/>
        <w:ind w:left="4320"/>
        <w:rPr>
          <w:rFonts w:ascii="ITC Stone Serif Std Medium" w:hAnsi="ITC Stone Serif Std Medium" w:cstheme="minorHAnsi"/>
          <w:color w:val="C00000"/>
          <w:sz w:val="22"/>
          <w:szCs w:val="22"/>
        </w:rPr>
      </w:pPr>
    </w:p>
    <w:p w14:paraId="3CDD85E5" w14:textId="46A95D1E" w:rsidR="00F73479" w:rsidRPr="00923A63" w:rsidRDefault="00F73479" w:rsidP="00F73479">
      <w:pPr>
        <w:keepNext/>
        <w:tabs>
          <w:tab w:val="left" w:pos="4320"/>
        </w:tabs>
        <w:spacing w:line="259" w:lineRule="auto"/>
        <w:rPr>
          <w:rFonts w:ascii="ITC Stone Serif Std Medium" w:hAnsi="ITC Stone Serif Std Medium" w:cstheme="minorHAnsi"/>
          <w:sz w:val="22"/>
          <w:szCs w:val="24"/>
          <w:highlight w:val="yellow"/>
        </w:rPr>
      </w:pPr>
      <w:commentRangeStart w:id="2"/>
      <w:r w:rsidRPr="00923A63">
        <w:rPr>
          <w:rFonts w:ascii="ITC Stone Serif Std Medium" w:hAnsi="ITC Stone Serif Std Medium" w:cstheme="minorHAnsi"/>
          <w:sz w:val="22"/>
          <w:szCs w:val="24"/>
          <w:highlight w:val="yellow"/>
        </w:rPr>
        <w:t>Campus Appointing Authority Name, Title</w:t>
      </w:r>
      <w:commentRangeEnd w:id="2"/>
      <w:r w:rsidRPr="00923A63">
        <w:rPr>
          <w:rStyle w:val="CommentReference"/>
          <w:rFonts w:ascii="ITC Stone Serif Std Medium" w:hAnsi="ITC Stone Serif Std Medium"/>
        </w:rPr>
        <w:commentReference w:id="2"/>
      </w:r>
    </w:p>
    <w:p w14:paraId="4D38C8F4" w14:textId="1C2E0054" w:rsidR="00F73479" w:rsidRPr="00923A63" w:rsidRDefault="00F73479" w:rsidP="00F73479">
      <w:pPr>
        <w:keepNext/>
        <w:tabs>
          <w:tab w:val="left" w:pos="4320"/>
        </w:tabs>
        <w:spacing w:line="259" w:lineRule="auto"/>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 xml:space="preserve">Name of </w:t>
      </w:r>
      <w:r w:rsidRPr="00923A63">
        <w:rPr>
          <w:rFonts w:ascii="ITC Stone Serif Std Medium" w:hAnsi="ITC Stone Serif Std Medium" w:cstheme="minorHAnsi"/>
          <w:sz w:val="22"/>
          <w:szCs w:val="24"/>
          <w:highlight w:val="yellow"/>
        </w:rPr>
        <w:t>Campus</w:t>
      </w:r>
    </w:p>
    <w:p w14:paraId="314230C8" w14:textId="77777777" w:rsidR="00F73479" w:rsidRPr="00923A63" w:rsidRDefault="00F73479" w:rsidP="00F73479">
      <w:pPr>
        <w:keepNext/>
        <w:tabs>
          <w:tab w:val="left" w:pos="4320"/>
        </w:tabs>
        <w:spacing w:line="259" w:lineRule="auto"/>
        <w:rPr>
          <w:rFonts w:ascii="ITC Stone Serif Std Medium" w:hAnsi="ITC Stone Serif Std Medium" w:cstheme="minorHAnsi"/>
          <w:color w:val="C00000"/>
          <w:sz w:val="22"/>
          <w:szCs w:val="22"/>
        </w:rPr>
      </w:pPr>
      <w:r w:rsidRPr="00923A63">
        <w:rPr>
          <w:rFonts w:ascii="ITC Stone Serif Std Medium" w:hAnsi="ITC Stone Serif Std Medium" w:cstheme="minorHAnsi"/>
          <w:color w:val="C00000"/>
          <w:sz w:val="22"/>
          <w:szCs w:val="22"/>
          <w:highlight w:val="cyan"/>
        </w:rPr>
        <w:t xml:space="preserve">[A list of appointing authorities </w:t>
      </w:r>
      <w:proofErr w:type="gramStart"/>
      <w:r w:rsidRPr="00923A63">
        <w:rPr>
          <w:rFonts w:ascii="ITC Stone Serif Std Medium" w:hAnsi="ITC Stone Serif Std Medium" w:cstheme="minorHAnsi"/>
          <w:color w:val="C00000"/>
          <w:sz w:val="22"/>
          <w:szCs w:val="22"/>
          <w:highlight w:val="cyan"/>
        </w:rPr>
        <w:t>can be found</w:t>
      </w:r>
      <w:proofErr w:type="gramEnd"/>
      <w:r w:rsidRPr="00923A63">
        <w:rPr>
          <w:rFonts w:ascii="ITC Stone Serif Std Medium" w:hAnsi="ITC Stone Serif Std Medium" w:cstheme="minorHAnsi"/>
          <w:color w:val="C00000"/>
          <w:sz w:val="22"/>
          <w:szCs w:val="22"/>
          <w:highlight w:val="cyan"/>
        </w:rPr>
        <w:t xml:space="preserve"> at </w:t>
      </w:r>
      <w:hyperlink r:id="rId17" w:history="1">
        <w:r w:rsidRPr="00923A63">
          <w:rPr>
            <w:rStyle w:val="Hyperlink"/>
            <w:rFonts w:ascii="ITC Stone Serif Std Medium" w:hAnsi="ITC Stone Serif Std Medium" w:cstheme="minorHAnsi"/>
            <w:sz w:val="22"/>
            <w:szCs w:val="22"/>
            <w:highlight w:val="cyan"/>
          </w:rPr>
          <w:t>hrs.wsu.edu/</w:t>
        </w:r>
      </w:hyperlink>
      <w:r w:rsidRPr="00923A63">
        <w:rPr>
          <w:rStyle w:val="Hyperlink"/>
          <w:rFonts w:ascii="ITC Stone Serif Std Medium" w:hAnsi="ITC Stone Serif Std Medium" w:cstheme="minorHAnsi"/>
          <w:sz w:val="22"/>
          <w:szCs w:val="22"/>
          <w:highlight w:val="cyan"/>
        </w:rPr>
        <w:t>appointing-authority</w:t>
      </w:r>
      <w:r w:rsidRPr="00923A63">
        <w:rPr>
          <w:rFonts w:ascii="ITC Stone Serif Std Medium" w:hAnsi="ITC Stone Serif Std Medium" w:cstheme="minorHAnsi"/>
          <w:color w:val="C00000"/>
          <w:sz w:val="22"/>
          <w:szCs w:val="22"/>
          <w:highlight w:val="cyan"/>
        </w:rPr>
        <w:t>]</w:t>
      </w:r>
    </w:p>
    <w:p w14:paraId="2BCF6784" w14:textId="77777777" w:rsidR="00F73479" w:rsidRPr="00923A63" w:rsidRDefault="00F73479" w:rsidP="00F73479">
      <w:pPr>
        <w:keepNext/>
        <w:tabs>
          <w:tab w:val="left" w:pos="4320"/>
        </w:tabs>
        <w:spacing w:line="259" w:lineRule="auto"/>
        <w:rPr>
          <w:rFonts w:ascii="ITC Stone Serif Std Medium" w:hAnsi="ITC Stone Serif Std Medium" w:cstheme="minorHAnsi"/>
          <w:sz w:val="22"/>
          <w:szCs w:val="24"/>
        </w:rPr>
      </w:pPr>
    </w:p>
    <w:p w14:paraId="647DF7F3" w14:textId="77777777" w:rsidR="00DD4904" w:rsidRPr="00923A63" w:rsidRDefault="00DD4904" w:rsidP="007B6555">
      <w:pPr>
        <w:spacing w:line="259" w:lineRule="auto"/>
        <w:rPr>
          <w:rFonts w:ascii="ITC Stone Serif Std Medium" w:hAnsi="ITC Stone Serif Std Medium" w:cstheme="minorHAnsi"/>
          <w:sz w:val="22"/>
          <w:szCs w:val="24"/>
        </w:rPr>
      </w:pPr>
    </w:p>
    <w:p w14:paraId="4F9E0543" w14:textId="73530677" w:rsidR="00DD4904" w:rsidRPr="00923A63" w:rsidRDefault="00DD4904" w:rsidP="007B6555">
      <w:pPr>
        <w:spacing w:line="259" w:lineRule="auto"/>
        <w:jc w:val="both"/>
        <w:rPr>
          <w:rFonts w:ascii="ITC Stone Serif Std Medium" w:hAnsi="ITC Stone Serif Std Medium" w:cstheme="minorHAnsi"/>
          <w:sz w:val="22"/>
          <w:szCs w:val="24"/>
        </w:rPr>
      </w:pPr>
      <w:proofErr w:type="spellStart"/>
      <w:r w:rsidRPr="00923A63">
        <w:rPr>
          <w:rFonts w:ascii="ITC Stone Serif Std Medium" w:hAnsi="ITC Stone Serif Std Medium" w:cstheme="minorHAnsi"/>
          <w:sz w:val="22"/>
          <w:szCs w:val="24"/>
        </w:rPr>
        <w:t>Encl</w:t>
      </w:r>
      <w:proofErr w:type="spellEnd"/>
      <w:r w:rsidRPr="00923A63">
        <w:rPr>
          <w:rFonts w:ascii="ITC Stone Serif Std Medium" w:hAnsi="ITC Stone Serif Std Medium" w:cstheme="minorHAnsi"/>
          <w:sz w:val="22"/>
          <w:szCs w:val="24"/>
        </w:rPr>
        <w:t>:</w:t>
      </w:r>
      <w:r w:rsidRPr="00923A63">
        <w:rPr>
          <w:rFonts w:ascii="ITC Stone Serif Std Medium" w:hAnsi="ITC Stone Serif Std Medium" w:cstheme="minorHAnsi"/>
          <w:sz w:val="22"/>
          <w:szCs w:val="24"/>
        </w:rPr>
        <w:tab/>
        <w:t>U.S. Citizenship and Immigration Services required documentation</w:t>
      </w:r>
    </w:p>
    <w:p w14:paraId="532BE96F" w14:textId="5E961E7F" w:rsidR="007B6555" w:rsidRPr="00923A63" w:rsidRDefault="007B6555" w:rsidP="007B6555">
      <w:pPr>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Important Benefit Information</w:t>
      </w:r>
    </w:p>
    <w:p w14:paraId="7C3CA8F6" w14:textId="77777777" w:rsidR="00DD4904" w:rsidRPr="00923A63" w:rsidRDefault="00DD4904" w:rsidP="007B6555">
      <w:pPr>
        <w:keepNext/>
        <w:spacing w:line="259" w:lineRule="auto"/>
        <w:jc w:val="both"/>
        <w:rPr>
          <w:rFonts w:ascii="ITC Stone Serif Std Medium" w:hAnsi="ITC Stone Serif Std Medium" w:cstheme="minorHAnsi"/>
          <w:sz w:val="22"/>
          <w:szCs w:val="24"/>
        </w:rPr>
      </w:pPr>
    </w:p>
    <w:p w14:paraId="3E2AEC77"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cc:</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highlight w:val="yellow"/>
        </w:rPr>
        <w:t>Appropriate College/Department representative(s)</w:t>
      </w:r>
    </w:p>
    <w:p w14:paraId="0FBE57E4" w14:textId="77777777" w:rsidR="00DD4904" w:rsidRPr="00923A63" w:rsidRDefault="00DD4904" w:rsidP="007B6555">
      <w:pPr>
        <w:keepNext/>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HRS Personnel File</w:t>
      </w:r>
    </w:p>
    <w:p w14:paraId="143E8452" w14:textId="1B701631" w:rsidR="00DD4904" w:rsidRPr="00923A63" w:rsidRDefault="00DD4904" w:rsidP="007B6555">
      <w:pPr>
        <w:keepNext/>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HRS Employment Services Unit</w:t>
      </w:r>
    </w:p>
    <w:p w14:paraId="36101078" w14:textId="48134F2A" w:rsidR="00073299" w:rsidRPr="00923A63" w:rsidRDefault="00073299" w:rsidP="007B6555">
      <w:pPr>
        <w:keepNext/>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ab/>
        <w:t>HRS Benefit Services</w:t>
      </w:r>
    </w:p>
    <w:p w14:paraId="34112F0B" w14:textId="77777777" w:rsidR="00DD4904" w:rsidRPr="00923A63" w:rsidRDefault="00FB1958" w:rsidP="007B6555">
      <w:pPr>
        <w:spacing w:line="259" w:lineRule="auto"/>
        <w:jc w:val="both"/>
        <w:rPr>
          <w:rFonts w:ascii="ITC Stone Serif Std Medium" w:hAnsi="ITC Stone Serif Std Medium" w:cstheme="minorHAnsi"/>
          <w:sz w:val="22"/>
          <w:szCs w:val="24"/>
        </w:rPr>
      </w:pPr>
      <w:r>
        <w:rPr>
          <w:rFonts w:ascii="ITC Stone Serif Std Medium" w:hAnsi="ITC Stone Serif Std Medium" w:cstheme="minorHAnsi"/>
          <w:sz w:val="22"/>
          <w:szCs w:val="24"/>
        </w:rPr>
        <w:pict w14:anchorId="6EF69B3A">
          <v:rect id="_x0000_i1025" style="width:458.65pt;height:1.5pt" o:hralign="center" o:hrstd="t" o:hr="t" fillcolor="#9d9da1" stroked="f"/>
        </w:pict>
      </w:r>
    </w:p>
    <w:p w14:paraId="393F649F" w14:textId="2344B50F"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u w:val="single"/>
        </w:rPr>
      </w:pPr>
    </w:p>
    <w:p w14:paraId="1DE2C529" w14:textId="77777777" w:rsidR="00866A9E" w:rsidRPr="00923A63" w:rsidRDefault="00866A9E"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u w:val="single"/>
        </w:rPr>
      </w:pPr>
    </w:p>
    <w:p w14:paraId="5003F576"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u w:val="single"/>
        </w:rPr>
        <w:t xml:space="preserve">          </w:t>
      </w:r>
      <w:r w:rsidRPr="00923A63">
        <w:rPr>
          <w:rFonts w:ascii="ITC Stone Serif Std Medium" w:hAnsi="ITC Stone Serif Std Medium" w:cstheme="minorHAnsi"/>
          <w:sz w:val="22"/>
          <w:szCs w:val="24"/>
        </w:rPr>
        <w:tab/>
        <w:t>Accept</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u w:val="single"/>
        </w:rPr>
        <w:t xml:space="preserve">          </w:t>
      </w:r>
      <w:r w:rsidRPr="00923A63">
        <w:rPr>
          <w:rFonts w:ascii="ITC Stone Serif Std Medium" w:hAnsi="ITC Stone Serif Std Medium" w:cstheme="minorHAnsi"/>
          <w:sz w:val="22"/>
          <w:szCs w:val="24"/>
        </w:rPr>
        <w:tab/>
        <w:t xml:space="preserve">Decline  </w:t>
      </w:r>
    </w:p>
    <w:p w14:paraId="42EC9791"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p>
    <w:p w14:paraId="097F7E81"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p>
    <w:p w14:paraId="7B24D2C2" w14:textId="77777777" w:rsidR="00DD4904" w:rsidRPr="00923A63" w:rsidRDefault="00DD4904"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u w:val="single"/>
        </w:rPr>
        <w:tab/>
      </w:r>
      <w:r w:rsidRPr="00923A63">
        <w:rPr>
          <w:rFonts w:ascii="ITC Stone Serif Std Medium" w:hAnsi="ITC Stone Serif Std Medium" w:cstheme="minorHAnsi"/>
          <w:sz w:val="22"/>
          <w:szCs w:val="24"/>
          <w:u w:val="single"/>
        </w:rPr>
        <w:tab/>
      </w:r>
      <w:r w:rsidRPr="00923A63">
        <w:rPr>
          <w:rFonts w:ascii="ITC Stone Serif Std Medium" w:hAnsi="ITC Stone Serif Std Medium" w:cstheme="minorHAnsi"/>
          <w:sz w:val="22"/>
          <w:szCs w:val="24"/>
          <w:u w:val="single"/>
        </w:rPr>
        <w:tab/>
      </w:r>
      <w:r w:rsidRPr="00923A63">
        <w:rPr>
          <w:rFonts w:ascii="ITC Stone Serif Std Medium" w:hAnsi="ITC Stone Serif Std Medium" w:cstheme="minorHAnsi"/>
          <w:sz w:val="22"/>
          <w:szCs w:val="24"/>
          <w:u w:val="single"/>
        </w:rPr>
        <w:tab/>
        <w:t xml:space="preserve">                               </w:t>
      </w:r>
      <w:r w:rsidRPr="00923A63">
        <w:rPr>
          <w:rFonts w:ascii="ITC Stone Serif Std Medium" w:hAnsi="ITC Stone Serif Std Medium" w:cstheme="minorHAnsi"/>
          <w:sz w:val="22"/>
          <w:szCs w:val="24"/>
        </w:rPr>
        <w:tab/>
      </w:r>
      <w:r w:rsidRPr="00923A63">
        <w:rPr>
          <w:rFonts w:ascii="ITC Stone Serif Std Medium" w:hAnsi="ITC Stone Serif Std Medium" w:cstheme="minorHAnsi"/>
          <w:sz w:val="22"/>
          <w:szCs w:val="24"/>
          <w:u w:val="single"/>
        </w:rPr>
        <w:tab/>
        <w:t xml:space="preserve">            </w:t>
      </w:r>
      <w:r w:rsidRPr="00923A63">
        <w:rPr>
          <w:rFonts w:ascii="ITC Stone Serif Std Medium" w:hAnsi="ITC Stone Serif Std Medium" w:cstheme="minorHAnsi"/>
          <w:sz w:val="22"/>
          <w:szCs w:val="24"/>
          <w:u w:val="single"/>
        </w:rPr>
        <w:tab/>
        <w:t xml:space="preserve">      </w:t>
      </w:r>
    </w:p>
    <w:p w14:paraId="4EB649A6" w14:textId="38C023A6" w:rsidR="00DD4904" w:rsidRPr="00923A63" w:rsidRDefault="00F53DD6" w:rsidP="007B6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both"/>
        <w:rPr>
          <w:rFonts w:ascii="ITC Stone Serif Std Medium" w:hAnsi="ITC Stone Serif Std Medium" w:cstheme="minorHAnsi"/>
          <w:sz w:val="22"/>
          <w:szCs w:val="24"/>
        </w:rPr>
      </w:pPr>
      <w:r w:rsidRPr="00923A63">
        <w:rPr>
          <w:rFonts w:ascii="ITC Stone Serif Std Medium" w:hAnsi="ITC Stone Serif Std Medium" w:cstheme="minorHAnsi"/>
          <w:sz w:val="22"/>
          <w:szCs w:val="24"/>
        </w:rPr>
        <w:t>Signature</w:t>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ab/>
      </w:r>
      <w:r w:rsidR="00CC338C" w:rsidRPr="00923A63">
        <w:rPr>
          <w:rFonts w:ascii="ITC Stone Serif Std Medium" w:hAnsi="ITC Stone Serif Std Medium" w:cstheme="minorHAnsi"/>
          <w:sz w:val="22"/>
          <w:szCs w:val="24"/>
        </w:rPr>
        <w:tab/>
      </w:r>
      <w:r w:rsidR="00DD4904" w:rsidRPr="00923A63">
        <w:rPr>
          <w:rFonts w:ascii="ITC Stone Serif Std Medium" w:hAnsi="ITC Stone Serif Std Medium" w:cstheme="minorHAnsi"/>
          <w:sz w:val="22"/>
          <w:szCs w:val="24"/>
        </w:rPr>
        <w:t>Date</w:t>
      </w:r>
    </w:p>
    <w:p w14:paraId="1FFFC569" w14:textId="1E9049F4" w:rsidR="00CC338C" w:rsidRPr="00923A63" w:rsidRDefault="00CC338C" w:rsidP="007B6555">
      <w:pPr>
        <w:tabs>
          <w:tab w:val="left" w:pos="1603"/>
        </w:tabs>
        <w:spacing w:line="259" w:lineRule="auto"/>
        <w:jc w:val="both"/>
        <w:rPr>
          <w:rFonts w:ascii="ITC Stone Serif Std Medium" w:hAnsi="ITC Stone Serif Std Medium" w:cstheme="minorHAnsi"/>
          <w:szCs w:val="24"/>
        </w:rPr>
      </w:pPr>
    </w:p>
    <w:p w14:paraId="72988209" w14:textId="08A3AF39" w:rsidR="00CC338C" w:rsidRPr="00923A63" w:rsidRDefault="00CC338C" w:rsidP="007B6555">
      <w:pPr>
        <w:tabs>
          <w:tab w:val="left" w:pos="1603"/>
        </w:tabs>
        <w:spacing w:line="259" w:lineRule="auto"/>
        <w:jc w:val="both"/>
        <w:rPr>
          <w:rFonts w:ascii="ITC Stone Serif Std Medium" w:hAnsi="ITC Stone Serif Std Medium" w:cstheme="minorHAnsi"/>
          <w:szCs w:val="24"/>
        </w:rPr>
      </w:pPr>
    </w:p>
    <w:p w14:paraId="0A85DFCC" w14:textId="244EF37B" w:rsidR="00CC338C" w:rsidRDefault="00CC338C" w:rsidP="007B6555">
      <w:pPr>
        <w:tabs>
          <w:tab w:val="left" w:pos="1603"/>
        </w:tabs>
        <w:spacing w:line="259" w:lineRule="auto"/>
        <w:jc w:val="both"/>
        <w:rPr>
          <w:rFonts w:asciiTheme="minorHAnsi" w:hAnsiTheme="minorHAnsi" w:cstheme="minorHAnsi"/>
          <w:szCs w:val="24"/>
        </w:rPr>
      </w:pPr>
    </w:p>
    <w:p w14:paraId="03DF76E0" w14:textId="5F74A369" w:rsidR="00CC338C" w:rsidRPr="00A8598B" w:rsidRDefault="00CC338C" w:rsidP="007B6555">
      <w:pPr>
        <w:tabs>
          <w:tab w:val="left" w:pos="1603"/>
        </w:tabs>
        <w:spacing w:line="259" w:lineRule="auto"/>
        <w:jc w:val="both"/>
        <w:rPr>
          <w:rFonts w:asciiTheme="minorHAnsi" w:hAnsiTheme="minorHAnsi" w:cstheme="minorHAnsi"/>
          <w:szCs w:val="24"/>
        </w:rPr>
      </w:pPr>
      <w:r w:rsidRPr="00517078">
        <w:rPr>
          <w:rFonts w:ascii="ITC Stone Serif Std Medium" w:hAnsi="ITC Stone Serif Std Medium"/>
          <w:noProof/>
          <w:sz w:val="22"/>
          <w:szCs w:val="22"/>
        </w:rPr>
        <w:lastRenderedPageBreak/>
        <w:drawing>
          <wp:inline distT="0" distB="0" distL="0" distR="0" wp14:anchorId="18ADE3EA" wp14:editId="620D49A5">
            <wp:extent cx="5760720" cy="7481802"/>
            <wp:effectExtent l="0" t="0" r="0" b="5080"/>
            <wp:docPr id="4" name="Picture 4" descr="S:\Employment Services\Lindsey\New I-9 Acceptable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Lindsey\New I-9 Acceptable Doc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481802"/>
                    </a:xfrm>
                    <a:prstGeom prst="rect">
                      <a:avLst/>
                    </a:prstGeom>
                    <a:noFill/>
                    <a:ln>
                      <a:noFill/>
                    </a:ln>
                  </pic:spPr>
                </pic:pic>
              </a:graphicData>
            </a:graphic>
          </wp:inline>
        </w:drawing>
      </w:r>
    </w:p>
    <w:p w14:paraId="0C1DD164" w14:textId="37D6F9CA" w:rsidR="002303B3" w:rsidRDefault="002303B3" w:rsidP="007B6555">
      <w:pPr>
        <w:spacing w:line="259" w:lineRule="auto"/>
        <w:jc w:val="both"/>
        <w:rPr>
          <w:rFonts w:asciiTheme="minorHAnsi" w:hAnsiTheme="minorHAnsi" w:cstheme="minorHAnsi"/>
          <w:szCs w:val="24"/>
        </w:rPr>
      </w:pPr>
    </w:p>
    <w:p w14:paraId="4D398A55" w14:textId="27D0E549" w:rsidR="00073299" w:rsidRDefault="00073299">
      <w:pPr>
        <w:rPr>
          <w:rFonts w:asciiTheme="minorHAnsi" w:hAnsiTheme="minorHAnsi" w:cstheme="minorHAnsi"/>
          <w:szCs w:val="24"/>
        </w:rPr>
      </w:pPr>
      <w:r>
        <w:rPr>
          <w:rFonts w:asciiTheme="minorHAnsi" w:hAnsiTheme="minorHAnsi" w:cstheme="minorHAnsi"/>
          <w:szCs w:val="24"/>
        </w:rPr>
        <w:br w:type="page"/>
      </w:r>
    </w:p>
    <w:p w14:paraId="13F8F1FF" w14:textId="77777777" w:rsidR="00CC338C" w:rsidRDefault="00CC338C" w:rsidP="007B6555">
      <w:pPr>
        <w:spacing w:line="259" w:lineRule="auto"/>
        <w:jc w:val="both"/>
        <w:rPr>
          <w:rFonts w:asciiTheme="minorHAnsi" w:hAnsiTheme="minorHAnsi" w:cstheme="minorHAnsi"/>
          <w:szCs w:val="24"/>
        </w:rPr>
      </w:pPr>
    </w:p>
    <w:p w14:paraId="7896C6B8" w14:textId="50687A42" w:rsidR="0037239E" w:rsidRPr="00B801B0" w:rsidRDefault="00CC338C" w:rsidP="00CC338C">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ITC Stone Serif Std Medium" w:hAnsi="ITC Stone Serif Std Medium"/>
          <w:b/>
          <w:sz w:val="22"/>
        </w:rPr>
      </w:pPr>
      <w:r w:rsidRPr="00B801B0">
        <w:rPr>
          <w:rFonts w:ascii="ITC Stone Serif Std Medium" w:hAnsi="ITC Stone Serif Std Medium"/>
          <w:b/>
          <w:sz w:val="22"/>
        </w:rPr>
        <w:t>Important Benefits Information for New Employees</w:t>
      </w:r>
    </w:p>
    <w:p w14:paraId="1EFADB0E" w14:textId="77777777" w:rsidR="00073299" w:rsidRDefault="00073299" w:rsidP="00CC338C">
      <w:pPr>
        <w:rPr>
          <w:rFonts w:ascii="ITC Stone Serif Std Medium" w:hAnsi="ITC Stone Serif Std Medium"/>
          <w:b/>
          <w:sz w:val="22"/>
        </w:rPr>
      </w:pPr>
    </w:p>
    <w:p w14:paraId="4966EE1F" w14:textId="53271FC6"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Welcome to Washington State University!</w:t>
      </w:r>
    </w:p>
    <w:p w14:paraId="0CCA07E9"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Human Resource Services (HRS) </w:t>
      </w:r>
      <w:proofErr w:type="gramStart"/>
      <w:r w:rsidRPr="00B801B0">
        <w:rPr>
          <w:rFonts w:ascii="ITC Stone Serif Std Medium" w:hAnsi="ITC Stone Serif Std Medium"/>
          <w:sz w:val="22"/>
        </w:rPr>
        <w:t>has been informed</w:t>
      </w:r>
      <w:proofErr w:type="gramEnd"/>
      <w:r w:rsidRPr="00B801B0">
        <w:rPr>
          <w:rFonts w:ascii="ITC Stone Serif Std Medium" w:hAnsi="ITC Stone Serif Std Medium"/>
          <w:sz w:val="22"/>
        </w:rPr>
        <w:t xml:space="preserve"> that you have recently been offered employment with WSU.  As a new employee, you will have benefit </w:t>
      </w:r>
      <w:proofErr w:type="gramStart"/>
      <w:r w:rsidRPr="00B801B0">
        <w:rPr>
          <w:rFonts w:ascii="ITC Stone Serif Std Medium" w:hAnsi="ITC Stone Serif Std Medium"/>
          <w:sz w:val="22"/>
        </w:rPr>
        <w:t>options which</w:t>
      </w:r>
      <w:proofErr w:type="gramEnd"/>
      <w:r w:rsidRPr="00B801B0">
        <w:rPr>
          <w:rFonts w:ascii="ITC Stone Serif Std Medium" w:hAnsi="ITC Stone Serif Std Medium"/>
          <w:sz w:val="22"/>
        </w:rPr>
        <w:t xml:space="preserve"> need to be addressed, primarily within the first 30 calendar days from your hire date.</w:t>
      </w:r>
    </w:p>
    <w:p w14:paraId="3D9E37A8" w14:textId="77777777" w:rsidR="00CC338C" w:rsidRPr="00B801B0" w:rsidRDefault="00CC338C" w:rsidP="00CC338C">
      <w:pPr>
        <w:rPr>
          <w:rFonts w:ascii="ITC Stone Serif Std Medium" w:hAnsi="ITC Stone Serif Std Medium"/>
          <w:sz w:val="22"/>
        </w:rPr>
      </w:pPr>
    </w:p>
    <w:p w14:paraId="79CA02D7"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New Employee Benefit Information</w:t>
      </w:r>
    </w:p>
    <w:p w14:paraId="55DBF800"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an effort to provide you with this information as soon as possible, we would like to direct you to the HRS Benefits website at </w:t>
      </w:r>
      <w:hyperlink r:id="rId19" w:history="1">
        <w:r w:rsidRPr="00B801B0">
          <w:rPr>
            <w:rStyle w:val="Hyperlink"/>
            <w:rFonts w:ascii="ITC Stone Serif Std Medium" w:hAnsi="ITC Stone Serif Std Medium"/>
            <w:sz w:val="22"/>
          </w:rPr>
          <w:t>hrs.wsu.edu/new-employee-information</w:t>
        </w:r>
      </w:hyperlink>
      <w:r w:rsidRPr="00B801B0">
        <w:rPr>
          <w:rFonts w:ascii="ITC Stone Serif Std Medium" w:hAnsi="ITC Stone Serif Std Medium"/>
          <w:sz w:val="22"/>
        </w:rPr>
        <w:t xml:space="preserve">. </w:t>
      </w:r>
    </w:p>
    <w:p w14:paraId="72C6089D" w14:textId="77777777" w:rsidR="00CC338C" w:rsidRPr="00B801B0" w:rsidRDefault="00CC338C" w:rsidP="00CC338C">
      <w:pPr>
        <w:rPr>
          <w:rFonts w:ascii="ITC Stone Serif Std Medium" w:hAnsi="ITC Stone Serif Std Medium"/>
          <w:sz w:val="22"/>
        </w:rPr>
      </w:pPr>
    </w:p>
    <w:p w14:paraId="32456F77"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This webpage provides valuable information for you to review in order to begin making your benefit decisions. In the event you would like to complete and submit benefit forms early, the forms </w:t>
      </w:r>
      <w:proofErr w:type="gramStart"/>
      <w:r w:rsidRPr="00B801B0">
        <w:rPr>
          <w:rFonts w:ascii="ITC Stone Serif Std Medium" w:hAnsi="ITC Stone Serif Std Medium"/>
          <w:sz w:val="22"/>
        </w:rPr>
        <w:t>are also linked</w:t>
      </w:r>
      <w:proofErr w:type="gramEnd"/>
      <w:r w:rsidRPr="00B801B0">
        <w:rPr>
          <w:rFonts w:ascii="ITC Stone Serif Std Medium" w:hAnsi="ITC Stone Serif Std Medium"/>
          <w:sz w:val="22"/>
        </w:rPr>
        <w:t xml:space="preserve"> on this webpage. Additionally, the New Employee Resources </w:t>
      </w:r>
      <w:hyperlink r:id="rId20" w:history="1">
        <w:r w:rsidRPr="00B801B0">
          <w:rPr>
            <w:rStyle w:val="Hyperlink"/>
            <w:rFonts w:ascii="ITC Stone Serif Std Medium" w:hAnsi="ITC Stone Serif Std Medium"/>
            <w:sz w:val="22"/>
          </w:rPr>
          <w:t>hrs.wsu.edu/new-employee-resources</w:t>
        </w:r>
      </w:hyperlink>
      <w:r w:rsidRPr="00B801B0">
        <w:rPr>
          <w:rFonts w:ascii="ITC Stone Serif Std Medium" w:hAnsi="ITC Stone Serif Std Medium"/>
          <w:sz w:val="22"/>
        </w:rPr>
        <w:t xml:space="preserve"> website will provide you with a schedule of the new employee orientations, where helpful information and resources for new employees </w:t>
      </w:r>
      <w:proofErr w:type="gramStart"/>
      <w:r w:rsidRPr="00B801B0">
        <w:rPr>
          <w:rFonts w:ascii="ITC Stone Serif Std Medium" w:hAnsi="ITC Stone Serif Std Medium"/>
          <w:sz w:val="22"/>
        </w:rPr>
        <w:t>are provided</w:t>
      </w:r>
      <w:proofErr w:type="gramEnd"/>
      <w:r w:rsidRPr="00B801B0">
        <w:rPr>
          <w:rFonts w:ascii="ITC Stone Serif Std Medium" w:hAnsi="ITC Stone Serif Std Medium"/>
          <w:sz w:val="22"/>
        </w:rPr>
        <w:t>.</w:t>
      </w:r>
    </w:p>
    <w:p w14:paraId="2CD1E898" w14:textId="77777777" w:rsidR="00CC338C" w:rsidRPr="00B801B0" w:rsidRDefault="00CC338C" w:rsidP="00CC338C">
      <w:pPr>
        <w:rPr>
          <w:rFonts w:ascii="ITC Stone Serif Std Medium" w:hAnsi="ITC Stone Serif Std Medium"/>
          <w:sz w:val="22"/>
        </w:rPr>
      </w:pPr>
    </w:p>
    <w:p w14:paraId="0BD4EA2F"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New Employee Benefits Packet</w:t>
      </w:r>
    </w:p>
    <w:p w14:paraId="0228D42F"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addition to this web link, HRS Benefits will mail you a new employee </w:t>
      </w:r>
      <w:proofErr w:type="gramStart"/>
      <w:r w:rsidRPr="00B801B0">
        <w:rPr>
          <w:rFonts w:ascii="ITC Stone Serif Std Medium" w:hAnsi="ITC Stone Serif Std Medium"/>
          <w:sz w:val="22"/>
        </w:rPr>
        <w:t>packet which</w:t>
      </w:r>
      <w:proofErr w:type="gramEnd"/>
      <w:r w:rsidRPr="00B801B0">
        <w:rPr>
          <w:rFonts w:ascii="ITC Stone Serif Std Medium" w:hAnsi="ITC Stone Serif Std Medium"/>
          <w:sz w:val="22"/>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B801B0">
        <w:rPr>
          <w:rFonts w:ascii="ITC Stone Serif Std Medium" w:hAnsi="ITC Stone Serif Std Medium"/>
          <w:sz w:val="22"/>
        </w:rPr>
        <w:t>are used</w:t>
      </w:r>
      <w:proofErr w:type="gramEnd"/>
      <w:r w:rsidRPr="00B801B0">
        <w:rPr>
          <w:rFonts w:ascii="ITC Stone Serif Std Medium" w:hAnsi="ITC Stone Serif Std Medium"/>
          <w:sz w:val="22"/>
        </w:rPr>
        <w:t xml:space="preserve"> to determine which plan an employee is eligible for.  If you wish to address your retirement benefits prior to receiving the packet, please contact HRS at (509) 335-4521 or </w:t>
      </w:r>
      <w:hyperlink r:id="rId21" w:history="1">
        <w:r w:rsidRPr="00B801B0">
          <w:rPr>
            <w:rStyle w:val="Hyperlink"/>
            <w:rFonts w:ascii="ITC Stone Serif Std Medium" w:hAnsi="ITC Stone Serif Std Medium"/>
            <w:sz w:val="22"/>
          </w:rPr>
          <w:t>hrs@wsu.edu</w:t>
        </w:r>
      </w:hyperlink>
      <w:r w:rsidRPr="00B801B0">
        <w:rPr>
          <w:rStyle w:val="Hyperlink"/>
          <w:rFonts w:ascii="ITC Stone Serif Std Medium" w:hAnsi="ITC Stone Serif Std Medium"/>
          <w:sz w:val="22"/>
        </w:rPr>
        <w:t>.</w:t>
      </w:r>
    </w:p>
    <w:p w14:paraId="7360D102" w14:textId="77777777" w:rsidR="00CC338C" w:rsidRPr="00B801B0" w:rsidRDefault="00CC338C" w:rsidP="00CC338C">
      <w:pPr>
        <w:rPr>
          <w:rFonts w:ascii="ITC Stone Serif Std Medium" w:hAnsi="ITC Stone Serif Std Medium"/>
          <w:sz w:val="22"/>
        </w:rPr>
      </w:pPr>
    </w:p>
    <w:p w14:paraId="643F33EF"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22" w:history="1">
        <w:r w:rsidRPr="00B801B0">
          <w:rPr>
            <w:rStyle w:val="Hyperlink"/>
            <w:rFonts w:ascii="ITC Stone Serif Std Medium" w:hAnsi="ITC Stone Serif Std Medium"/>
            <w:sz w:val="22"/>
          </w:rPr>
          <w:t>hrs@wsu.edu</w:t>
        </w:r>
      </w:hyperlink>
      <w:r w:rsidRPr="00B801B0">
        <w:rPr>
          <w:rStyle w:val="Hyperlink"/>
          <w:rFonts w:ascii="ITC Stone Serif Std Medium" w:hAnsi="ITC Stone Serif Std Medium"/>
          <w:sz w:val="22"/>
        </w:rPr>
        <w:t>.</w:t>
      </w:r>
    </w:p>
    <w:p w14:paraId="67B8527B" w14:textId="77777777" w:rsidR="00CC338C" w:rsidRPr="00B801B0" w:rsidRDefault="00CC338C" w:rsidP="00CC338C">
      <w:pPr>
        <w:rPr>
          <w:rFonts w:ascii="ITC Stone Serif Std Medium" w:hAnsi="ITC Stone Serif Std Medium"/>
          <w:sz w:val="22"/>
        </w:rPr>
      </w:pPr>
    </w:p>
    <w:p w14:paraId="25411FC9" w14:textId="77777777" w:rsidR="00CC338C" w:rsidRPr="00B801B0" w:rsidRDefault="00CC338C" w:rsidP="00CC338C">
      <w:pPr>
        <w:rPr>
          <w:rFonts w:ascii="ITC Stone Serif Std Medium" w:hAnsi="ITC Stone Serif Std Medium"/>
          <w:b/>
          <w:sz w:val="22"/>
        </w:rPr>
      </w:pPr>
      <w:r w:rsidRPr="00B801B0">
        <w:rPr>
          <w:rFonts w:ascii="ITC Stone Serif Std Medium" w:hAnsi="ITC Stone Serif Std Medium"/>
          <w:b/>
          <w:sz w:val="22"/>
        </w:rPr>
        <w:t>Dual Enrollment</w:t>
      </w:r>
    </w:p>
    <w:p w14:paraId="4E6D3976"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In the event you </w:t>
      </w:r>
      <w:proofErr w:type="gramStart"/>
      <w:r w:rsidRPr="00B801B0">
        <w:rPr>
          <w:rFonts w:ascii="ITC Stone Serif Std Medium" w:hAnsi="ITC Stone Serif Std Medium"/>
          <w:sz w:val="22"/>
        </w:rPr>
        <w:t>are already enrolled</w:t>
      </w:r>
      <w:proofErr w:type="gramEnd"/>
      <w:r w:rsidRPr="00B801B0">
        <w:rPr>
          <w:rFonts w:ascii="ITC Stone Serif Std Medium" w:hAnsi="ITC Stone Serif Std Medium"/>
          <w:sz w:val="22"/>
        </w:rPr>
        <w:t xml:space="preserve"> on a spouse’s, registered domestic partner’s, or parent’s Public Employee Benefit Board (PEBB) coverage, dual enrollment in WSU medical/dental coverage is </w:t>
      </w:r>
      <w:r w:rsidRPr="00B801B0">
        <w:rPr>
          <w:rFonts w:ascii="ITC Stone Serif Std Medium" w:hAnsi="ITC Stone Serif Std Medium"/>
          <w:b/>
          <w:sz w:val="22"/>
          <w:u w:val="single"/>
        </w:rPr>
        <w:t>not</w:t>
      </w:r>
      <w:r w:rsidRPr="00B801B0">
        <w:rPr>
          <w:rFonts w:ascii="ITC Stone Serif Std Medium" w:hAnsi="ITC Stone Serif Std Medium"/>
          <w:sz w:val="22"/>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4F423CBB" w14:textId="77777777" w:rsidR="00CC338C" w:rsidRPr="00B801B0" w:rsidRDefault="00CC338C" w:rsidP="00CC338C">
      <w:pPr>
        <w:rPr>
          <w:rFonts w:ascii="ITC Stone Serif Std Medium" w:hAnsi="ITC Stone Serif Std Medium"/>
          <w:sz w:val="22"/>
        </w:rPr>
      </w:pPr>
    </w:p>
    <w:p w14:paraId="3B20BC1C" w14:textId="77777777" w:rsidR="00CC338C" w:rsidRPr="00B801B0" w:rsidRDefault="00CC338C" w:rsidP="00CC338C">
      <w:pPr>
        <w:rPr>
          <w:rFonts w:ascii="ITC Stone Serif Std Medium" w:hAnsi="ITC Stone Serif Std Medium"/>
          <w:sz w:val="22"/>
        </w:rPr>
      </w:pPr>
      <w:r w:rsidRPr="00B801B0">
        <w:rPr>
          <w:rFonts w:ascii="ITC Stone Serif Std Medium" w:hAnsi="ITC Stone Serif Std Medium"/>
          <w:sz w:val="22"/>
        </w:rPr>
        <w:t xml:space="preserve">Again, Welcome to WSU!  If you have questions please contact Human Resource Services at (509) 335-4521 or </w:t>
      </w:r>
      <w:hyperlink r:id="rId23" w:history="1">
        <w:r w:rsidRPr="00B801B0">
          <w:rPr>
            <w:rStyle w:val="Hyperlink"/>
            <w:rFonts w:ascii="ITC Stone Serif Std Medium" w:hAnsi="ITC Stone Serif Std Medium"/>
            <w:sz w:val="22"/>
          </w:rPr>
          <w:t>hrs@wsu.edu.</w:t>
        </w:r>
      </w:hyperlink>
    </w:p>
    <w:p w14:paraId="71DD4068" w14:textId="77777777" w:rsidR="00CC338C" w:rsidRPr="005811FF" w:rsidRDefault="00CC338C" w:rsidP="00CC338C">
      <w:pPr>
        <w:rPr>
          <w:rFonts w:ascii="ITC Stone Serif Std. Medium" w:hAnsi="ITC Stone Serif Std. Medium"/>
        </w:rPr>
      </w:pPr>
    </w:p>
    <w:p w14:paraId="1C1C5B68" w14:textId="77777777" w:rsidR="00CC338C" w:rsidRPr="00A8598B" w:rsidRDefault="00CC338C" w:rsidP="007B6555">
      <w:pPr>
        <w:spacing w:line="259" w:lineRule="auto"/>
        <w:jc w:val="both"/>
        <w:rPr>
          <w:rFonts w:asciiTheme="minorHAnsi" w:hAnsiTheme="minorHAnsi" w:cstheme="minorHAnsi"/>
          <w:szCs w:val="24"/>
        </w:rPr>
      </w:pPr>
    </w:p>
    <w:sectPr w:rsidR="00CC338C" w:rsidRPr="00A8598B" w:rsidSect="007B6555">
      <w:headerReference w:type="default" r:id="rId24"/>
      <w:footerReference w:type="default" r:id="rId25"/>
      <w:headerReference w:type="first" r:id="rId26"/>
      <w:pgSz w:w="12240" w:h="15840" w:code="1"/>
      <w:pgMar w:top="1440" w:right="1080" w:bottom="1080" w:left="1728" w:header="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Evensen, Lindsey Anntoinette" w:date="2020-04-17T15:41:00Z" w:initials="ELA">
    <w:p w14:paraId="40C170CE" w14:textId="5558F8BC" w:rsidR="00F73479" w:rsidRDefault="00F73479">
      <w:pPr>
        <w:pStyle w:val="CommentText"/>
      </w:pPr>
      <w:r>
        <w:rPr>
          <w:rStyle w:val="CommentReference"/>
        </w:rPr>
        <w:annotationRef/>
      </w:r>
      <w:r>
        <w:t>Insert if applicable for non-Pullman campus locations.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C170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C170CE" w16cid:durableId="22DCFF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11CCD" w14:textId="77777777" w:rsidR="00AA570E" w:rsidRDefault="00AA570E">
      <w:r>
        <w:separator/>
      </w:r>
    </w:p>
  </w:endnote>
  <w:endnote w:type="continuationSeparator" w:id="0">
    <w:p w14:paraId="1B62026E" w14:textId="77777777" w:rsidR="00AA570E" w:rsidRDefault="00A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Stone Serif Std. Medium">
    <w:altName w:val="Cambria"/>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F43A" w14:textId="08201477" w:rsidR="00CC338C" w:rsidRDefault="00CC338C">
    <w:pPr>
      <w:pStyle w:val="Footer"/>
    </w:pPr>
    <w:r>
      <w:t>Career Track Offer Letter Template</w:t>
    </w:r>
  </w:p>
  <w:p w14:paraId="51BDD552" w14:textId="2D730B1B" w:rsidR="00CC338C" w:rsidRDefault="00CC338C">
    <w:pPr>
      <w:pStyle w:val="Footer"/>
    </w:pPr>
    <w:r>
      <w:t xml:space="preserve">Updated </w:t>
    </w:r>
    <w:r w:rsidR="00F73479">
      <w:t>A</w:t>
    </w:r>
    <w:r w:rsidR="00834A1D">
      <w:t xml:space="preserve">ugust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A6501" w14:textId="77777777" w:rsidR="00AA570E" w:rsidRDefault="00AA570E">
      <w:r>
        <w:separator/>
      </w:r>
    </w:p>
  </w:footnote>
  <w:footnote w:type="continuationSeparator" w:id="0">
    <w:p w14:paraId="493D1E45" w14:textId="77777777" w:rsidR="00AA570E" w:rsidRDefault="00AA5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1609" w14:textId="473E19A9" w:rsidR="004633B9" w:rsidRDefault="004633B9" w:rsidP="00985CD9">
    <w:pPr>
      <w:pStyle w:val="Header"/>
      <w:rPr>
        <w:sz w:val="22"/>
      </w:rPr>
    </w:pPr>
  </w:p>
  <w:p w14:paraId="0B511490" w14:textId="7C10EF38" w:rsidR="004633B9" w:rsidRPr="00D52593" w:rsidRDefault="004633B9" w:rsidP="00985CD9">
    <w:pPr>
      <w:pStyle w:val="Header"/>
      <w:rPr>
        <w:rFonts w:ascii="ITC Stone Serif" w:hAnsi="ITC Stone Serif"/>
        <w:sz w:val="22"/>
      </w:rPr>
    </w:pPr>
  </w:p>
  <w:p w14:paraId="408EA21E" w14:textId="71EC46D8" w:rsidR="004633B9" w:rsidRPr="00D52593" w:rsidRDefault="004633B9" w:rsidP="00985CD9">
    <w:pPr>
      <w:pStyle w:val="Header"/>
      <w:rPr>
        <w:rFonts w:ascii="ITC Stone Serif" w:hAnsi="ITC Stone Serif"/>
        <w:sz w:val="22"/>
      </w:rPr>
    </w:pPr>
    <w:r w:rsidRPr="00D52593">
      <w:rPr>
        <w:rFonts w:ascii="ITC Stone Serif" w:hAnsi="ITC Stone Serif"/>
        <w:sz w:val="22"/>
        <w:highlight w:val="yellow"/>
      </w:rPr>
      <w:t>Name</w:t>
    </w:r>
    <w:r w:rsidRPr="00D52593">
      <w:rPr>
        <w:rFonts w:ascii="ITC Stone Serif" w:hAnsi="ITC Stone Serif"/>
        <w:sz w:val="22"/>
      </w:rPr>
      <w:br/>
    </w:r>
    <w:r w:rsidRPr="00D52593">
      <w:rPr>
        <w:rFonts w:ascii="ITC Stone Serif" w:hAnsi="ITC Stone Serif"/>
        <w:sz w:val="22"/>
        <w:highlight w:val="yellow"/>
      </w:rPr>
      <w:fldChar w:fldCharType="begin"/>
    </w:r>
    <w:r w:rsidRPr="00D52593">
      <w:rPr>
        <w:rFonts w:ascii="ITC Stone Serif" w:hAnsi="ITC Stone Serif"/>
        <w:sz w:val="22"/>
        <w:highlight w:val="yellow"/>
      </w:rPr>
      <w:instrText xml:space="preserve"> DATE  \@ "MMMM d, yyyy"  \* MERGEFORMAT </w:instrText>
    </w:r>
    <w:r w:rsidRPr="00D52593">
      <w:rPr>
        <w:rFonts w:ascii="ITC Stone Serif" w:hAnsi="ITC Stone Serif"/>
        <w:sz w:val="22"/>
        <w:highlight w:val="yellow"/>
      </w:rPr>
      <w:fldChar w:fldCharType="separate"/>
    </w:r>
    <w:r w:rsidR="00FB1958">
      <w:rPr>
        <w:rFonts w:ascii="ITC Stone Serif" w:hAnsi="ITC Stone Serif"/>
        <w:noProof/>
        <w:sz w:val="22"/>
        <w:highlight w:val="yellow"/>
      </w:rPr>
      <w:t>August 14, 2020</w:t>
    </w:r>
    <w:r w:rsidRPr="00D52593">
      <w:rPr>
        <w:rFonts w:ascii="ITC Stone Serif" w:hAnsi="ITC Stone Serif"/>
        <w:sz w:val="22"/>
        <w:highlight w:val="yellow"/>
      </w:rPr>
      <w:fldChar w:fldCharType="end"/>
    </w:r>
    <w:r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Pr="00D52593">
          <w:rPr>
            <w:rFonts w:ascii="ITC Stone Serif" w:hAnsi="ITC Stone Serif"/>
            <w:sz w:val="22"/>
          </w:rPr>
          <w:fldChar w:fldCharType="begin"/>
        </w:r>
        <w:r w:rsidRPr="00D52593">
          <w:rPr>
            <w:rFonts w:ascii="ITC Stone Serif" w:hAnsi="ITC Stone Serif"/>
            <w:sz w:val="22"/>
          </w:rPr>
          <w:instrText xml:space="preserve"> PAGE   \* MERGEFORMAT </w:instrText>
        </w:r>
        <w:r w:rsidRPr="00D52593">
          <w:rPr>
            <w:rFonts w:ascii="ITC Stone Serif" w:hAnsi="ITC Stone Serif"/>
            <w:sz w:val="22"/>
          </w:rPr>
          <w:fldChar w:fldCharType="separate"/>
        </w:r>
        <w:r w:rsidR="00FB1958">
          <w:rPr>
            <w:rFonts w:ascii="ITC Stone Serif" w:hAnsi="ITC Stone Serif"/>
            <w:noProof/>
            <w:sz w:val="22"/>
          </w:rPr>
          <w:t>6</w:t>
        </w:r>
        <w:r w:rsidRPr="00D52593">
          <w:rPr>
            <w:rFonts w:ascii="ITC Stone Serif" w:hAnsi="ITC Stone Serif"/>
            <w:sz w:val="22"/>
          </w:rPr>
          <w:fldChar w:fldCharType="end"/>
        </w:r>
      </w:sdtContent>
    </w:sdt>
  </w:p>
  <w:p w14:paraId="3AEE2F84" w14:textId="77777777" w:rsidR="004633B9" w:rsidRPr="00D52593" w:rsidRDefault="004633B9" w:rsidP="00985CD9">
    <w:pPr>
      <w:pStyle w:val="Header"/>
      <w:rPr>
        <w:rFonts w:ascii="ITC Stone Serif" w:hAnsi="ITC Stone Seri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37469" w14:textId="6B488F6D" w:rsidR="00E3424D" w:rsidRDefault="00FB1958">
    <w:pPr>
      <w:pStyle w:val="Header"/>
    </w:pPr>
    <w:sdt>
      <w:sdtPr>
        <w:id w:val="-1285189218"/>
        <w:docPartObj>
          <w:docPartGallery w:val="Watermarks"/>
          <w:docPartUnique/>
        </w:docPartObj>
      </w:sdtPr>
      <w:sdtEndPr/>
      <w:sdtContent>
        <w:r>
          <w:rPr>
            <w:noProof/>
          </w:rPr>
          <w:pict w14:anchorId="688FD1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3424D">
      <w:rPr>
        <w:noProof/>
      </w:rPr>
      <mc:AlternateContent>
        <mc:Choice Requires="wps">
          <w:drawing>
            <wp:anchor distT="0" distB="0" distL="114300" distR="114300" simplePos="0" relativeHeight="251657216" behindDoc="1" locked="0" layoutInCell="0" allowOverlap="1" wp14:anchorId="296F5CDF" wp14:editId="3C9B36AF">
              <wp:simplePos x="0" y="0"/>
              <wp:positionH relativeFrom="margin">
                <wp:posOffset>-694690</wp:posOffset>
              </wp:positionH>
              <wp:positionV relativeFrom="margin">
                <wp:posOffset>-678815</wp:posOffset>
              </wp:positionV>
              <wp:extent cx="6962775" cy="542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5E1251" w14:textId="77777777" w:rsidR="00E3424D" w:rsidRDefault="00E3424D" w:rsidP="00E3424D">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96F5CDF" id="_x0000_t202" coordsize="21600,21600" o:spt="202" path="m,l,21600r21600,l21600,xe">
              <v:stroke joinstyle="miter"/>
              <v:path gradientshapeok="t" o:connecttype="rect"/>
            </v:shapetype>
            <v:shape id="Text Box 2" o:spid="_x0000_s1026" type="#_x0000_t202" style="position:absolute;margin-left:-54.7pt;margin-top:-53.45pt;width:548.2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og/QEAANoDAAAOAAAAZHJzL2Uyb0RvYy54bWysU8Fu2zAMvQ/YPwi6L06MJV2NOEXWrrt0&#10;a4Fm6JmR5NibJWqSEjt/P0pRsmK7DfNBsCjq8T3yaXkz6p4dlPMdmprPJlPOlBEoO7Or+bfN/bsP&#10;nPkARkKPRtX8qDy/Wb19sxxspUpssZfKMQIxvhpszdsQbFUUXrRKg5+gVYYOG3QaAm3drpAOBkLX&#10;fVFOp4tiQCetQ6G8p+jd6ZCvEn7TKBEem8arwPqaE7eQVpfWbVyL1RKqnQPbdiLTgH9goaEzVPQC&#10;dQcB2N51f0HpTjj02ISJQF1g03RCJQ2kZjb9Q81zC1YlLdQcby9t8v8PVnw9PDnWyZqXnBnQNKKN&#10;GgP7iCMrY3cG6ytKeraUFkYK05STUm8fUPzwzOBtC2an1s7h0CqQxG5GWDmcNGyOloBTNKJ/kh0N&#10;Yhbhi1f4p2I+VtoOX1DSFdgHTNXGxunYX+oYIwo0yuNlfJGvoODielFeXc05E3Q2f19el/NUAqrz&#10;bet8+KxQs/hTc0f2SOhwePAhsoHqnJKpRTYnXmHcjrkfW5RHIjmQbWruf+7BKRK817dILiOVjUP9&#10;Qr5cuyQz8o6wm/EFnM21A7F+6s+2SQSSf2SeAsjvBKR7cuMBejaf0pfV5ORM9oQa73q7pnbdd0lJ&#10;7OuJZ1ZCBkoCs9mjQ1/vU9bvJ7n6BQAA//8DAFBLAwQUAAYACAAAACEA3KmD/uAAAAANAQAADwAA&#10;AGRycy9kb3ducmV2LnhtbEyPy07DMBBF90j8gzVI7FrbVSlNiFNVPCQWbFrC3o2ncdR4HMVuk/49&#10;hg3s5nF050yxmVzHLjiE1pMCORfAkGpvWmoUVJ9vszWwEDUZ3XlCBVcMsClvbwqdGz/SDi/72LAU&#10;QiHXCmyMfc55qC06Hea+R0q7ox+cjqkdGm4GPaZw1/GFECvudEvpgtU9PlusT/uzUxCj2cpr9erC&#10;+9f08TJaUT/oSqn7u2n7BCziFP9g+NFP6lAmp4M/kwmsUzCTIlsm9rdaZcASk60fJbBDGi3kEnhZ&#10;8P9flN8AAAD//wMAUEsBAi0AFAAGAAgAAAAhALaDOJL+AAAA4QEAABMAAAAAAAAAAAAAAAAAAAAA&#10;AFtDb250ZW50X1R5cGVzXS54bWxQSwECLQAUAAYACAAAACEAOP0h/9YAAACUAQAACwAAAAAAAAAA&#10;AAAAAAAvAQAAX3JlbHMvLnJlbHNQSwECLQAUAAYACAAAACEAZ6aaIP0BAADaAwAADgAAAAAAAAAA&#10;AAAAAAAuAgAAZHJzL2Uyb0RvYy54bWxQSwECLQAUAAYACAAAACEA3KmD/uAAAAANAQAADwAAAAAA&#10;AAAAAAAAAABXBAAAZHJzL2Rvd25yZXYueG1sUEsFBgAAAAAEAAQA8wAAAGQFAAAAAA==&#10;" o:allowincell="f" filled="f" stroked="f">
              <v:stroke joinstyle="round"/>
              <o:lock v:ext="edit" shapetype="t"/>
              <v:textbox style="mso-fit-shape-to-text:t">
                <w:txbxContent>
                  <w:p w14:paraId="7E5E1251" w14:textId="77777777" w:rsidR="00E3424D" w:rsidRDefault="00E3424D" w:rsidP="00E3424D">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SytDQyMDU2MTVU0lEKTi0uzszPAykwrAUAsnTMbiwAAAA="/>
  </w:docVars>
  <w:rsids>
    <w:rsidRoot w:val="004C567B"/>
    <w:rsid w:val="00010A14"/>
    <w:rsid w:val="00026F7B"/>
    <w:rsid w:val="00034EFC"/>
    <w:rsid w:val="00045518"/>
    <w:rsid w:val="0006016A"/>
    <w:rsid w:val="00065566"/>
    <w:rsid w:val="000716A2"/>
    <w:rsid w:val="00073299"/>
    <w:rsid w:val="00076FA7"/>
    <w:rsid w:val="000819E0"/>
    <w:rsid w:val="00091DF8"/>
    <w:rsid w:val="00096E7E"/>
    <w:rsid w:val="000A1F21"/>
    <w:rsid w:val="000B71AF"/>
    <w:rsid w:val="000C0339"/>
    <w:rsid w:val="000D47BB"/>
    <w:rsid w:val="000E0A4D"/>
    <w:rsid w:val="000E2E2E"/>
    <w:rsid w:val="000E326C"/>
    <w:rsid w:val="0010334D"/>
    <w:rsid w:val="0010380B"/>
    <w:rsid w:val="0014687F"/>
    <w:rsid w:val="001624AF"/>
    <w:rsid w:val="001676DC"/>
    <w:rsid w:val="00175408"/>
    <w:rsid w:val="0017685A"/>
    <w:rsid w:val="00182585"/>
    <w:rsid w:val="00196360"/>
    <w:rsid w:val="001B4291"/>
    <w:rsid w:val="001C5A24"/>
    <w:rsid w:val="001C6D5F"/>
    <w:rsid w:val="001E3E04"/>
    <w:rsid w:val="001E47CF"/>
    <w:rsid w:val="001E5C52"/>
    <w:rsid w:val="001E6A13"/>
    <w:rsid w:val="001F57EB"/>
    <w:rsid w:val="00201156"/>
    <w:rsid w:val="00207F6F"/>
    <w:rsid w:val="002165A2"/>
    <w:rsid w:val="002303B3"/>
    <w:rsid w:val="00234B67"/>
    <w:rsid w:val="00241E9E"/>
    <w:rsid w:val="00244FEB"/>
    <w:rsid w:val="00260BC6"/>
    <w:rsid w:val="002A4CB5"/>
    <w:rsid w:val="002C1E90"/>
    <w:rsid w:val="003006EE"/>
    <w:rsid w:val="00322117"/>
    <w:rsid w:val="00351CF7"/>
    <w:rsid w:val="00362432"/>
    <w:rsid w:val="0037239E"/>
    <w:rsid w:val="00382CF8"/>
    <w:rsid w:val="00390F3B"/>
    <w:rsid w:val="00393523"/>
    <w:rsid w:val="003B1221"/>
    <w:rsid w:val="003B1E08"/>
    <w:rsid w:val="003C2611"/>
    <w:rsid w:val="003D1EE1"/>
    <w:rsid w:val="003F260D"/>
    <w:rsid w:val="003F41DC"/>
    <w:rsid w:val="004258F3"/>
    <w:rsid w:val="0045220C"/>
    <w:rsid w:val="0045699C"/>
    <w:rsid w:val="004633B9"/>
    <w:rsid w:val="00464DFF"/>
    <w:rsid w:val="0046550F"/>
    <w:rsid w:val="0048055E"/>
    <w:rsid w:val="00481EB9"/>
    <w:rsid w:val="004833CD"/>
    <w:rsid w:val="00484205"/>
    <w:rsid w:val="0049771D"/>
    <w:rsid w:val="004B1148"/>
    <w:rsid w:val="004B3094"/>
    <w:rsid w:val="004B3C38"/>
    <w:rsid w:val="004C2C96"/>
    <w:rsid w:val="004C3411"/>
    <w:rsid w:val="004C567B"/>
    <w:rsid w:val="004D5B31"/>
    <w:rsid w:val="004E5292"/>
    <w:rsid w:val="004F08C5"/>
    <w:rsid w:val="004F5B6C"/>
    <w:rsid w:val="0053145A"/>
    <w:rsid w:val="00531FE3"/>
    <w:rsid w:val="00532172"/>
    <w:rsid w:val="00536179"/>
    <w:rsid w:val="00544F11"/>
    <w:rsid w:val="00545C56"/>
    <w:rsid w:val="00545DE7"/>
    <w:rsid w:val="0055559F"/>
    <w:rsid w:val="00570D96"/>
    <w:rsid w:val="00586445"/>
    <w:rsid w:val="00591F27"/>
    <w:rsid w:val="005A5302"/>
    <w:rsid w:val="005B4E3C"/>
    <w:rsid w:val="005C7982"/>
    <w:rsid w:val="005D0280"/>
    <w:rsid w:val="005F0BE6"/>
    <w:rsid w:val="00610E3A"/>
    <w:rsid w:val="00630F16"/>
    <w:rsid w:val="00645519"/>
    <w:rsid w:val="006668EB"/>
    <w:rsid w:val="006908CD"/>
    <w:rsid w:val="00692827"/>
    <w:rsid w:val="00694638"/>
    <w:rsid w:val="006B3284"/>
    <w:rsid w:val="006B7D4C"/>
    <w:rsid w:val="006D34AC"/>
    <w:rsid w:val="006D5B99"/>
    <w:rsid w:val="007213A0"/>
    <w:rsid w:val="00733D20"/>
    <w:rsid w:val="0073736D"/>
    <w:rsid w:val="0076312C"/>
    <w:rsid w:val="00763753"/>
    <w:rsid w:val="00771859"/>
    <w:rsid w:val="00785EC1"/>
    <w:rsid w:val="007865DC"/>
    <w:rsid w:val="00786BCE"/>
    <w:rsid w:val="00792794"/>
    <w:rsid w:val="007A24C3"/>
    <w:rsid w:val="007A283A"/>
    <w:rsid w:val="007B6555"/>
    <w:rsid w:val="007B6BC3"/>
    <w:rsid w:val="007C42D1"/>
    <w:rsid w:val="007C5DD7"/>
    <w:rsid w:val="007D0D2D"/>
    <w:rsid w:val="007E249E"/>
    <w:rsid w:val="007F3C61"/>
    <w:rsid w:val="00802203"/>
    <w:rsid w:val="00807E03"/>
    <w:rsid w:val="008207D0"/>
    <w:rsid w:val="00834A1D"/>
    <w:rsid w:val="00853962"/>
    <w:rsid w:val="00866A9E"/>
    <w:rsid w:val="00890BD8"/>
    <w:rsid w:val="00894B59"/>
    <w:rsid w:val="008A3FBC"/>
    <w:rsid w:val="008A6979"/>
    <w:rsid w:val="008C09AA"/>
    <w:rsid w:val="008C0ECF"/>
    <w:rsid w:val="008C0F6B"/>
    <w:rsid w:val="008C0F93"/>
    <w:rsid w:val="008D7E0C"/>
    <w:rsid w:val="008F2DD8"/>
    <w:rsid w:val="008F2F4D"/>
    <w:rsid w:val="008F4381"/>
    <w:rsid w:val="00900714"/>
    <w:rsid w:val="00923A63"/>
    <w:rsid w:val="009257B3"/>
    <w:rsid w:val="0092667C"/>
    <w:rsid w:val="00931B5D"/>
    <w:rsid w:val="009416C9"/>
    <w:rsid w:val="00950E5E"/>
    <w:rsid w:val="00953BB9"/>
    <w:rsid w:val="00957D54"/>
    <w:rsid w:val="00963B33"/>
    <w:rsid w:val="00966C65"/>
    <w:rsid w:val="00985CD9"/>
    <w:rsid w:val="009B4A45"/>
    <w:rsid w:val="009B78EE"/>
    <w:rsid w:val="009D03E9"/>
    <w:rsid w:val="009D5F2D"/>
    <w:rsid w:val="009E09B6"/>
    <w:rsid w:val="009E23FB"/>
    <w:rsid w:val="009E44AB"/>
    <w:rsid w:val="009F14FD"/>
    <w:rsid w:val="009F1BEF"/>
    <w:rsid w:val="009F2337"/>
    <w:rsid w:val="009F38A0"/>
    <w:rsid w:val="009F43C0"/>
    <w:rsid w:val="00A15285"/>
    <w:rsid w:val="00A20EB0"/>
    <w:rsid w:val="00A37F2A"/>
    <w:rsid w:val="00A47DCF"/>
    <w:rsid w:val="00A608E9"/>
    <w:rsid w:val="00A60CD0"/>
    <w:rsid w:val="00A63627"/>
    <w:rsid w:val="00A8598B"/>
    <w:rsid w:val="00A92C88"/>
    <w:rsid w:val="00AA570E"/>
    <w:rsid w:val="00AA61C6"/>
    <w:rsid w:val="00AA74DB"/>
    <w:rsid w:val="00AB182B"/>
    <w:rsid w:val="00AC3EB4"/>
    <w:rsid w:val="00AD4120"/>
    <w:rsid w:val="00AE2B76"/>
    <w:rsid w:val="00AE3294"/>
    <w:rsid w:val="00B1257B"/>
    <w:rsid w:val="00B2218E"/>
    <w:rsid w:val="00B327D9"/>
    <w:rsid w:val="00B34A31"/>
    <w:rsid w:val="00B35FB7"/>
    <w:rsid w:val="00B42471"/>
    <w:rsid w:val="00B43D28"/>
    <w:rsid w:val="00B50F5B"/>
    <w:rsid w:val="00B7053C"/>
    <w:rsid w:val="00B73202"/>
    <w:rsid w:val="00B7560F"/>
    <w:rsid w:val="00B801B0"/>
    <w:rsid w:val="00B84F7C"/>
    <w:rsid w:val="00B922ED"/>
    <w:rsid w:val="00B933A7"/>
    <w:rsid w:val="00BA0193"/>
    <w:rsid w:val="00BA6853"/>
    <w:rsid w:val="00BB55AA"/>
    <w:rsid w:val="00BC6C52"/>
    <w:rsid w:val="00BE0093"/>
    <w:rsid w:val="00BE2261"/>
    <w:rsid w:val="00BF7877"/>
    <w:rsid w:val="00BF7B9D"/>
    <w:rsid w:val="00C109E1"/>
    <w:rsid w:val="00C302F6"/>
    <w:rsid w:val="00C5250B"/>
    <w:rsid w:val="00C52A93"/>
    <w:rsid w:val="00C548FF"/>
    <w:rsid w:val="00C8281C"/>
    <w:rsid w:val="00CA24D4"/>
    <w:rsid w:val="00CC09D1"/>
    <w:rsid w:val="00CC338C"/>
    <w:rsid w:val="00CC485A"/>
    <w:rsid w:val="00CC74D8"/>
    <w:rsid w:val="00CC7AA8"/>
    <w:rsid w:val="00D04DF0"/>
    <w:rsid w:val="00D52593"/>
    <w:rsid w:val="00D545AB"/>
    <w:rsid w:val="00D675CE"/>
    <w:rsid w:val="00D701F9"/>
    <w:rsid w:val="00D76BC6"/>
    <w:rsid w:val="00DA0A76"/>
    <w:rsid w:val="00DC090F"/>
    <w:rsid w:val="00DC332A"/>
    <w:rsid w:val="00DD4904"/>
    <w:rsid w:val="00DE57E2"/>
    <w:rsid w:val="00DE6ED1"/>
    <w:rsid w:val="00DF4719"/>
    <w:rsid w:val="00E07CE9"/>
    <w:rsid w:val="00E21C39"/>
    <w:rsid w:val="00E33500"/>
    <w:rsid w:val="00E3424D"/>
    <w:rsid w:val="00E36966"/>
    <w:rsid w:val="00E57871"/>
    <w:rsid w:val="00E641F7"/>
    <w:rsid w:val="00E73AA6"/>
    <w:rsid w:val="00E74C16"/>
    <w:rsid w:val="00E77939"/>
    <w:rsid w:val="00E818B6"/>
    <w:rsid w:val="00E919AD"/>
    <w:rsid w:val="00E91DB4"/>
    <w:rsid w:val="00E9355B"/>
    <w:rsid w:val="00EB6A77"/>
    <w:rsid w:val="00EC607C"/>
    <w:rsid w:val="00ED1E6B"/>
    <w:rsid w:val="00EE7F20"/>
    <w:rsid w:val="00EF2166"/>
    <w:rsid w:val="00EF3D47"/>
    <w:rsid w:val="00F21983"/>
    <w:rsid w:val="00F30947"/>
    <w:rsid w:val="00F53DD6"/>
    <w:rsid w:val="00F65122"/>
    <w:rsid w:val="00F73479"/>
    <w:rsid w:val="00F9271B"/>
    <w:rsid w:val="00F957E4"/>
    <w:rsid w:val="00FA6C56"/>
    <w:rsid w:val="00FB1958"/>
    <w:rsid w:val="00FF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E636359"/>
  <w15:docId w15:val="{F75DB85D-9D0A-4FAC-8736-C9405E0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FollowedHyperlink">
    <w:name w:val="FollowedHyperlink"/>
    <w:basedOn w:val="DefaultParagraphFont"/>
    <w:semiHidden/>
    <w:unhideWhenUsed/>
    <w:rsid w:val="005F0BE6"/>
    <w:rPr>
      <w:color w:val="800080" w:themeColor="followedHyperlink"/>
      <w:u w:val="single"/>
    </w:rPr>
  </w:style>
  <w:style w:type="paragraph" w:styleId="NormalWeb">
    <w:name w:val="Normal (Web)"/>
    <w:basedOn w:val="Normal"/>
    <w:uiPriority w:val="99"/>
    <w:semiHidden/>
    <w:unhideWhenUsed/>
    <w:rsid w:val="00E3424D"/>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92667C"/>
    <w:rPr>
      <w:sz w:val="16"/>
      <w:szCs w:val="16"/>
    </w:rPr>
  </w:style>
  <w:style w:type="paragraph" w:styleId="CommentText">
    <w:name w:val="annotation text"/>
    <w:basedOn w:val="Normal"/>
    <w:link w:val="CommentTextChar"/>
    <w:semiHidden/>
    <w:unhideWhenUsed/>
    <w:rsid w:val="0092667C"/>
    <w:rPr>
      <w:sz w:val="20"/>
    </w:rPr>
  </w:style>
  <w:style w:type="character" w:customStyle="1" w:styleId="CommentTextChar">
    <w:name w:val="Comment Text Char"/>
    <w:basedOn w:val="DefaultParagraphFont"/>
    <w:link w:val="CommentText"/>
    <w:semiHidden/>
    <w:rsid w:val="0092667C"/>
  </w:style>
  <w:style w:type="paragraph" w:styleId="CommentSubject">
    <w:name w:val="annotation subject"/>
    <w:basedOn w:val="CommentText"/>
    <w:next w:val="CommentText"/>
    <w:link w:val="CommentSubjectChar"/>
    <w:semiHidden/>
    <w:unhideWhenUsed/>
    <w:rsid w:val="0092667C"/>
    <w:rPr>
      <w:b/>
      <w:bCs/>
    </w:rPr>
  </w:style>
  <w:style w:type="character" w:customStyle="1" w:styleId="CommentSubjectChar">
    <w:name w:val="Comment Subject Char"/>
    <w:basedOn w:val="CommentTextChar"/>
    <w:link w:val="CommentSubject"/>
    <w:semiHidden/>
    <w:rsid w:val="0092667C"/>
    <w:rPr>
      <w:b/>
      <w:bCs/>
    </w:rPr>
  </w:style>
  <w:style w:type="character" w:customStyle="1" w:styleId="UnresolvedMention1">
    <w:name w:val="Unresolved Mention1"/>
    <w:basedOn w:val="DefaultParagraphFont"/>
    <w:uiPriority w:val="99"/>
    <w:semiHidden/>
    <w:unhideWhenUsed/>
    <w:rsid w:val="00532172"/>
    <w:rPr>
      <w:color w:val="605E5C"/>
      <w:shd w:val="clear" w:color="auto" w:fill="E1DFDD"/>
    </w:rPr>
  </w:style>
  <w:style w:type="character" w:customStyle="1" w:styleId="UnresolvedMention">
    <w:name w:val="Unresolved Mention"/>
    <w:basedOn w:val="DefaultParagraphFont"/>
    <w:uiPriority w:val="99"/>
    <w:semiHidden/>
    <w:unhideWhenUsed/>
    <w:rsid w:val="00103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606">
      <w:bodyDiv w:val="1"/>
      <w:marLeft w:val="0"/>
      <w:marRight w:val="0"/>
      <w:marTop w:val="0"/>
      <w:marBottom w:val="0"/>
      <w:divBdr>
        <w:top w:val="none" w:sz="0" w:space="0" w:color="auto"/>
        <w:left w:val="none" w:sz="0" w:space="0" w:color="auto"/>
        <w:bottom w:val="none" w:sz="0" w:space="0" w:color="auto"/>
        <w:right w:val="none" w:sz="0" w:space="0" w:color="auto"/>
      </w:divBdr>
    </w:div>
    <w:div w:id="562375062">
      <w:bodyDiv w:val="1"/>
      <w:marLeft w:val="0"/>
      <w:marRight w:val="0"/>
      <w:marTop w:val="0"/>
      <w:marBottom w:val="0"/>
      <w:divBdr>
        <w:top w:val="none" w:sz="0" w:space="0" w:color="auto"/>
        <w:left w:val="none" w:sz="0" w:space="0" w:color="auto"/>
        <w:bottom w:val="none" w:sz="0" w:space="0" w:color="auto"/>
        <w:right w:val="none" w:sz="0" w:space="0" w:color="auto"/>
      </w:divBdr>
    </w:div>
    <w:div w:id="589314621">
      <w:bodyDiv w:val="1"/>
      <w:marLeft w:val="0"/>
      <w:marRight w:val="0"/>
      <w:marTop w:val="0"/>
      <w:marBottom w:val="0"/>
      <w:divBdr>
        <w:top w:val="none" w:sz="0" w:space="0" w:color="auto"/>
        <w:left w:val="none" w:sz="0" w:space="0" w:color="auto"/>
        <w:bottom w:val="none" w:sz="0" w:space="0" w:color="auto"/>
        <w:right w:val="none" w:sz="0" w:space="0" w:color="auto"/>
      </w:divBdr>
    </w:div>
    <w:div w:id="664360066">
      <w:bodyDiv w:val="1"/>
      <w:marLeft w:val="0"/>
      <w:marRight w:val="0"/>
      <w:marTop w:val="0"/>
      <w:marBottom w:val="0"/>
      <w:divBdr>
        <w:top w:val="none" w:sz="0" w:space="0" w:color="auto"/>
        <w:left w:val="none" w:sz="0" w:space="0" w:color="auto"/>
        <w:bottom w:val="none" w:sz="0" w:space="0" w:color="auto"/>
        <w:right w:val="none" w:sz="0" w:space="0" w:color="auto"/>
      </w:divBdr>
    </w:div>
    <w:div w:id="782655702">
      <w:bodyDiv w:val="1"/>
      <w:marLeft w:val="0"/>
      <w:marRight w:val="0"/>
      <w:marTop w:val="0"/>
      <w:marBottom w:val="0"/>
      <w:divBdr>
        <w:top w:val="none" w:sz="0" w:space="0" w:color="auto"/>
        <w:left w:val="none" w:sz="0" w:space="0" w:color="auto"/>
        <w:bottom w:val="none" w:sz="0" w:space="0" w:color="auto"/>
        <w:right w:val="none" w:sz="0" w:space="0" w:color="auto"/>
      </w:divBdr>
    </w:div>
    <w:div w:id="799492736">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921063061">
      <w:bodyDiv w:val="1"/>
      <w:marLeft w:val="0"/>
      <w:marRight w:val="0"/>
      <w:marTop w:val="0"/>
      <w:marBottom w:val="0"/>
      <w:divBdr>
        <w:top w:val="none" w:sz="0" w:space="0" w:color="auto"/>
        <w:left w:val="none" w:sz="0" w:space="0" w:color="auto"/>
        <w:bottom w:val="none" w:sz="0" w:space="0" w:color="auto"/>
        <w:right w:val="none" w:sz="0" w:space="0" w:color="auto"/>
      </w:divBdr>
    </w:div>
    <w:div w:id="1201279891">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1894809371">
      <w:bodyDiv w:val="1"/>
      <w:marLeft w:val="0"/>
      <w:marRight w:val="0"/>
      <w:marTop w:val="0"/>
      <w:marBottom w:val="0"/>
      <w:divBdr>
        <w:top w:val="none" w:sz="0" w:space="0" w:color="auto"/>
        <w:left w:val="none" w:sz="0" w:space="0" w:color="auto"/>
        <w:bottom w:val="none" w:sz="0" w:space="0" w:color="auto"/>
        <w:right w:val="none" w:sz="0" w:space="0" w:color="auto"/>
      </w:divBdr>
    </w:div>
    <w:div w:id="1901213987">
      <w:bodyDiv w:val="1"/>
      <w:marLeft w:val="0"/>
      <w:marRight w:val="0"/>
      <w:marTop w:val="0"/>
      <w:marBottom w:val="0"/>
      <w:divBdr>
        <w:top w:val="none" w:sz="0" w:space="0" w:color="auto"/>
        <w:left w:val="none" w:sz="0" w:space="0" w:color="auto"/>
        <w:bottom w:val="none" w:sz="0" w:space="0" w:color="auto"/>
        <w:right w:val="none" w:sz="0" w:space="0" w:color="auto"/>
      </w:divBdr>
    </w:div>
    <w:div w:id="206537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55-00-payroll/55-62-relocation-compensation/" TargetMode="External"/><Relationship Id="rId13" Type="http://schemas.openxmlformats.org/officeDocument/2006/relationships/hyperlink" Target="https://ccr.wsu.edu/eeo-aa-compliance/" TargetMode="External"/><Relationship Id="rId18" Type="http://schemas.openxmlformats.org/officeDocument/2006/relationships/image" Target="media/image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file:///\\ad.wsu.edu\hrs\HRSshared$\Employment%20Services\Zami\Faculty_template\hrs.wsu.edu\dshp" TargetMode="External"/><Relationship Id="rId17" Type="http://schemas.openxmlformats.org/officeDocument/2006/relationships/hyperlink" Target="http://www.hrs.wsu.edu/Utils/File.aspx?fileid=252" TargetMode="External"/><Relationship Id="rId25"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hrs.wsu.edu/employees/benefits/new-employee-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wsu.edu/ne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mailto:hrs@wsu.edu" TargetMode="External"/><Relationship Id="rId28" Type="http://schemas.microsoft.com/office/2011/relationships/people" Target="people.xml"/><Relationship Id="rId10" Type="http://schemas.openxmlformats.org/officeDocument/2006/relationships/hyperlink" Target="http://www.pebb.hca.wa.gov" TargetMode="External"/><Relationship Id="rId19" Type="http://schemas.openxmlformats.org/officeDocument/2006/relationships/hyperlink" Target="https://hrs.wsu.edu/employees/benefits/new-employee-information/" TargetMode="External"/><Relationship Id="rId4" Type="http://schemas.openxmlformats.org/officeDocument/2006/relationships/settings" Target="settings.xml"/><Relationship Id="rId9" Type="http://schemas.openxmlformats.org/officeDocument/2006/relationships/hyperlink" Target="https://facsen.wsu.edu/" TargetMode="External"/><Relationship Id="rId14" Type="http://schemas.openxmlformats.org/officeDocument/2006/relationships/hyperlink" Target="http://www.hrs.wsu.edu/Utils/File.aspx?fileid=252" TargetMode="External"/><Relationship Id="rId22" Type="http://schemas.openxmlformats.org/officeDocument/2006/relationships/hyperlink" Target="mailto:hrs@wsu.edu"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44C18-8B85-4CAB-8F7F-E018FB3F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1621</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11719</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14</cp:revision>
  <cp:lastPrinted>2006-05-16T17:26:00Z</cp:lastPrinted>
  <dcterms:created xsi:type="dcterms:W3CDTF">2020-04-09T18:08:00Z</dcterms:created>
  <dcterms:modified xsi:type="dcterms:W3CDTF">2020-08-14T17:19:00Z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