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commentsIds.xml" ContentType="application/vnd.openxmlformats-officedocument.wordprocessingml.commentsIds+xml"/>
  <Override PartName="/word/commentsExtensible.xml" ContentType="application/vnd.openxmlformats-officedocument.wordprocessingml.commentsExtensible+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E233E84" w14:textId="77777777" w:rsidR="00480E61" w:rsidRPr="00515F6F" w:rsidRDefault="00480E61" w:rsidP="00480E61">
      <w:pPr>
        <w:tabs>
          <w:tab w:val="left" w:pos="2666"/>
          <w:tab w:val="right" w:pos="9180"/>
        </w:tabs>
        <w:spacing w:line="259" w:lineRule="auto"/>
        <w:jc w:val="both"/>
        <w:rPr>
          <w:rFonts w:ascii="Corbel" w:hAnsi="Corbel" w:cs="Arial"/>
          <w:sz w:val="22"/>
          <w:szCs w:val="22"/>
          <w:highlight w:val="yellow"/>
        </w:rPr>
      </w:pPr>
    </w:p>
    <w:p w14:paraId="6DBC6FA8" w14:textId="77777777" w:rsidR="00480E61" w:rsidRPr="00515F6F" w:rsidRDefault="00480E61" w:rsidP="00480E61">
      <w:pPr>
        <w:tabs>
          <w:tab w:val="left" w:pos="2666"/>
          <w:tab w:val="right" w:pos="9180"/>
        </w:tabs>
        <w:spacing w:line="259" w:lineRule="auto"/>
        <w:jc w:val="both"/>
        <w:rPr>
          <w:rFonts w:ascii="Corbel" w:hAnsi="Corbel" w:cs="Arial"/>
          <w:sz w:val="22"/>
          <w:szCs w:val="22"/>
          <w:highlight w:val="yellow"/>
        </w:rPr>
      </w:pPr>
    </w:p>
    <w:p w14:paraId="3A8E0F49" w14:textId="77777777" w:rsidR="00480E61" w:rsidRPr="00515F6F" w:rsidRDefault="00480E61" w:rsidP="00480E61">
      <w:pPr>
        <w:tabs>
          <w:tab w:val="left" w:pos="2666"/>
          <w:tab w:val="right" w:pos="9180"/>
        </w:tabs>
        <w:spacing w:line="259" w:lineRule="auto"/>
        <w:jc w:val="both"/>
        <w:rPr>
          <w:rFonts w:ascii="Corbel" w:hAnsi="Corbel" w:cs="Arial"/>
          <w:sz w:val="22"/>
          <w:szCs w:val="22"/>
          <w:highlight w:val="yellow"/>
        </w:rPr>
      </w:pPr>
    </w:p>
    <w:p w14:paraId="20BE7F3B" w14:textId="79522448" w:rsidR="00A36BB4" w:rsidRPr="00515F6F" w:rsidRDefault="00A36BB4" w:rsidP="00480E61">
      <w:pPr>
        <w:tabs>
          <w:tab w:val="right" w:pos="9180"/>
        </w:tabs>
        <w:spacing w:line="259" w:lineRule="auto"/>
        <w:jc w:val="both"/>
        <w:rPr>
          <w:rFonts w:ascii="Corbel" w:hAnsi="Corbel" w:cs="Arial"/>
          <w:sz w:val="22"/>
          <w:szCs w:val="22"/>
        </w:rPr>
      </w:pPr>
      <w:r w:rsidRPr="00515F6F">
        <w:rPr>
          <w:rFonts w:ascii="Corbel" w:hAnsi="Corbel" w:cs="Arial"/>
          <w:sz w:val="22"/>
          <w:szCs w:val="22"/>
          <w:highlight w:val="yellow"/>
        </w:rPr>
        <w:fldChar w:fldCharType="begin"/>
      </w:r>
      <w:r w:rsidRPr="00515F6F">
        <w:rPr>
          <w:rFonts w:ascii="Corbel" w:hAnsi="Corbel" w:cs="Arial"/>
          <w:sz w:val="22"/>
          <w:szCs w:val="22"/>
          <w:highlight w:val="yellow"/>
        </w:rPr>
        <w:instrText xml:space="preserve"> DATE  \@ "MMMM d, yyyy"  \* MERGEFORMAT </w:instrText>
      </w:r>
      <w:r w:rsidRPr="00515F6F">
        <w:rPr>
          <w:rFonts w:ascii="Corbel" w:hAnsi="Corbel" w:cs="Arial"/>
          <w:sz w:val="22"/>
          <w:szCs w:val="22"/>
          <w:highlight w:val="yellow"/>
        </w:rPr>
        <w:fldChar w:fldCharType="separate"/>
      </w:r>
      <w:r w:rsidR="00515F6F" w:rsidRPr="00515F6F">
        <w:rPr>
          <w:rFonts w:ascii="Corbel" w:hAnsi="Corbel" w:cs="Arial"/>
          <w:noProof/>
          <w:sz w:val="22"/>
          <w:szCs w:val="22"/>
          <w:highlight w:val="yellow"/>
        </w:rPr>
        <w:t>February 16, 2025</w:t>
      </w:r>
      <w:r w:rsidRPr="00515F6F">
        <w:rPr>
          <w:rFonts w:ascii="Corbel" w:hAnsi="Corbel" w:cs="Arial"/>
          <w:sz w:val="22"/>
          <w:szCs w:val="22"/>
          <w:highlight w:val="yellow"/>
        </w:rPr>
        <w:fldChar w:fldCharType="end"/>
      </w:r>
      <w:r w:rsidR="00504AB2" w:rsidRPr="00515F6F">
        <w:rPr>
          <w:rFonts w:ascii="Corbel" w:hAnsi="Corbel" w:cs="Arial"/>
          <w:sz w:val="22"/>
          <w:szCs w:val="22"/>
        </w:rPr>
        <w:tab/>
      </w:r>
      <w:r w:rsidR="00504AB2" w:rsidRPr="00515F6F">
        <w:rPr>
          <w:rFonts w:ascii="Corbel" w:hAnsi="Corbel" w:cs="Arial"/>
          <w:sz w:val="22"/>
          <w:szCs w:val="22"/>
          <w:highlight w:val="yellow"/>
        </w:rPr>
        <w:t>Add Delivery Method</w:t>
      </w:r>
      <w:r w:rsidRPr="00515F6F">
        <w:rPr>
          <w:rFonts w:ascii="Corbel" w:hAnsi="Corbel" w:cs="Arial"/>
          <w:sz w:val="22"/>
          <w:szCs w:val="22"/>
        </w:rPr>
        <w:tab/>
      </w:r>
      <w:r w:rsidR="00480E61" w:rsidRPr="00515F6F">
        <w:rPr>
          <w:rFonts w:ascii="Corbel" w:hAnsi="Corbel" w:cs="Arial"/>
          <w:sz w:val="22"/>
          <w:szCs w:val="22"/>
        </w:rPr>
        <w:tab/>
      </w:r>
    </w:p>
    <w:p w14:paraId="416E7750" w14:textId="77777777" w:rsidR="00A36BB4" w:rsidRPr="00515F6F" w:rsidRDefault="00A36BB4" w:rsidP="00C25681">
      <w:pPr>
        <w:spacing w:line="259" w:lineRule="auto"/>
        <w:jc w:val="both"/>
        <w:rPr>
          <w:rFonts w:ascii="Corbel" w:hAnsi="Corbel" w:cs="Arial"/>
          <w:sz w:val="22"/>
          <w:szCs w:val="22"/>
          <w:highlight w:val="yellow"/>
        </w:rPr>
      </w:pPr>
    </w:p>
    <w:p w14:paraId="45E41473" w14:textId="77777777" w:rsidR="00A36BB4" w:rsidRPr="00515F6F" w:rsidRDefault="00A36BB4" w:rsidP="00C25681">
      <w:pPr>
        <w:spacing w:line="259" w:lineRule="auto"/>
        <w:jc w:val="both"/>
        <w:rPr>
          <w:rFonts w:ascii="Corbel" w:hAnsi="Corbel" w:cs="Arial"/>
          <w:sz w:val="22"/>
          <w:szCs w:val="22"/>
        </w:rPr>
      </w:pPr>
      <w:r w:rsidRPr="00515F6F">
        <w:rPr>
          <w:rFonts w:ascii="Corbel" w:hAnsi="Corbel" w:cs="Arial"/>
          <w:sz w:val="22"/>
          <w:szCs w:val="22"/>
          <w:highlight w:val="yellow"/>
        </w:rPr>
        <w:t>Name</w:t>
      </w:r>
      <w:r w:rsidRPr="00515F6F">
        <w:rPr>
          <w:rFonts w:ascii="Corbel" w:hAnsi="Corbel" w:cs="Arial"/>
          <w:sz w:val="22"/>
          <w:szCs w:val="22"/>
          <w:highlight w:val="yellow"/>
        </w:rPr>
        <w:br/>
        <w:t>Address</w:t>
      </w:r>
      <w:r w:rsidRPr="00515F6F">
        <w:rPr>
          <w:rFonts w:ascii="Corbel" w:hAnsi="Corbel" w:cs="Arial"/>
          <w:sz w:val="22"/>
          <w:szCs w:val="22"/>
          <w:highlight w:val="yellow"/>
        </w:rPr>
        <w:br/>
        <w:t>City, State Postal Code</w:t>
      </w:r>
    </w:p>
    <w:p w14:paraId="59F15831" w14:textId="77777777" w:rsidR="00A36BB4" w:rsidRPr="00515F6F" w:rsidRDefault="00A36BB4" w:rsidP="00C25681">
      <w:pPr>
        <w:tabs>
          <w:tab w:val="right" w:pos="636"/>
        </w:tabs>
        <w:spacing w:line="259" w:lineRule="auto"/>
        <w:jc w:val="both"/>
        <w:rPr>
          <w:rFonts w:ascii="Corbel" w:hAnsi="Corbel" w:cs="Arial"/>
          <w:sz w:val="22"/>
          <w:szCs w:val="22"/>
        </w:rPr>
      </w:pPr>
    </w:p>
    <w:p w14:paraId="1AD13688" w14:textId="77777777" w:rsidR="00A36BB4" w:rsidRPr="00515F6F" w:rsidRDefault="00A36BB4" w:rsidP="00C25681">
      <w:pPr>
        <w:tabs>
          <w:tab w:val="right" w:pos="636"/>
        </w:tabs>
        <w:spacing w:line="259" w:lineRule="auto"/>
        <w:jc w:val="both"/>
        <w:rPr>
          <w:rFonts w:ascii="Corbel" w:hAnsi="Corbel" w:cs="Arial"/>
          <w:sz w:val="22"/>
          <w:szCs w:val="22"/>
        </w:rPr>
      </w:pPr>
      <w:r w:rsidRPr="00515F6F">
        <w:rPr>
          <w:rFonts w:ascii="Corbel" w:hAnsi="Corbel" w:cs="Arial"/>
          <w:sz w:val="22"/>
          <w:szCs w:val="22"/>
        </w:rPr>
        <w:t>Dear [</w:t>
      </w:r>
      <w:r w:rsidRPr="00515F6F">
        <w:rPr>
          <w:rFonts w:ascii="Corbel" w:hAnsi="Corbel" w:cs="Arial"/>
          <w:sz w:val="22"/>
          <w:szCs w:val="22"/>
          <w:highlight w:val="yellow"/>
        </w:rPr>
        <w:t>Name</w:t>
      </w:r>
      <w:r w:rsidRPr="00515F6F">
        <w:rPr>
          <w:rFonts w:ascii="Corbel" w:hAnsi="Corbel" w:cs="Arial"/>
          <w:sz w:val="22"/>
          <w:szCs w:val="22"/>
        </w:rPr>
        <w:t>]:</w:t>
      </w:r>
    </w:p>
    <w:p w14:paraId="6725B401" w14:textId="77777777" w:rsidR="00A36BB4" w:rsidRPr="00515F6F" w:rsidRDefault="00A36BB4" w:rsidP="00C25681">
      <w:pPr>
        <w:tabs>
          <w:tab w:val="right" w:pos="636"/>
        </w:tabs>
        <w:spacing w:line="259" w:lineRule="auto"/>
        <w:jc w:val="both"/>
        <w:rPr>
          <w:rFonts w:ascii="Corbel" w:hAnsi="Corbel" w:cs="Arial"/>
          <w:sz w:val="22"/>
          <w:szCs w:val="22"/>
        </w:rPr>
      </w:pPr>
    </w:p>
    <w:p w14:paraId="2C7777D6" w14:textId="12CAA2AE" w:rsidR="00A36BB4" w:rsidRPr="00515F6F" w:rsidRDefault="00A36BB4" w:rsidP="00C25681">
      <w:pPr>
        <w:spacing w:line="259" w:lineRule="auto"/>
        <w:jc w:val="both"/>
        <w:rPr>
          <w:rFonts w:ascii="Corbel" w:hAnsi="Corbel" w:cs="Arial"/>
          <w:sz w:val="22"/>
          <w:szCs w:val="22"/>
        </w:rPr>
      </w:pPr>
      <w:r w:rsidRPr="00515F6F">
        <w:rPr>
          <w:rFonts w:ascii="Corbel" w:hAnsi="Corbel" w:cs="Arial"/>
          <w:sz w:val="22"/>
          <w:szCs w:val="22"/>
        </w:rPr>
        <w:t xml:space="preserve">On behalf of Washington State University, the </w:t>
      </w:r>
      <w:r w:rsidR="001C00D7" w:rsidRPr="00515F6F">
        <w:rPr>
          <w:rFonts w:ascii="Corbel" w:hAnsi="Corbel" w:cs="Arial"/>
          <w:sz w:val="22"/>
          <w:szCs w:val="22"/>
        </w:rPr>
        <w:t>[</w:t>
      </w:r>
      <w:r w:rsidR="00C32B0E" w:rsidRPr="00515F6F">
        <w:rPr>
          <w:rFonts w:ascii="Corbel" w:hAnsi="Corbel" w:cs="Arial"/>
          <w:sz w:val="22"/>
          <w:szCs w:val="22"/>
          <w:highlight w:val="yellow"/>
        </w:rPr>
        <w:t>Department/</w:t>
      </w:r>
      <w:r w:rsidR="001C00D7" w:rsidRPr="00515F6F">
        <w:rPr>
          <w:rFonts w:ascii="Corbel" w:hAnsi="Corbel" w:cs="Arial"/>
          <w:sz w:val="22"/>
          <w:szCs w:val="22"/>
          <w:highlight w:val="yellow"/>
        </w:rPr>
        <w:t>School name</w:t>
      </w:r>
      <w:r w:rsidR="001C00D7" w:rsidRPr="00515F6F">
        <w:rPr>
          <w:rFonts w:ascii="Corbel" w:hAnsi="Corbel" w:cs="Arial"/>
          <w:sz w:val="22"/>
          <w:szCs w:val="22"/>
        </w:rPr>
        <w:t xml:space="preserve">] and </w:t>
      </w:r>
      <w:r w:rsidRPr="00515F6F">
        <w:rPr>
          <w:rFonts w:ascii="Corbel" w:hAnsi="Corbel" w:cs="Arial"/>
          <w:sz w:val="22"/>
          <w:szCs w:val="22"/>
        </w:rPr>
        <w:t>the [</w:t>
      </w:r>
      <w:r w:rsidRPr="00515F6F">
        <w:rPr>
          <w:rFonts w:ascii="Corbel" w:hAnsi="Corbel" w:cs="Arial"/>
          <w:sz w:val="22"/>
          <w:szCs w:val="22"/>
          <w:highlight w:val="yellow"/>
        </w:rPr>
        <w:t>College name</w:t>
      </w:r>
      <w:r w:rsidRPr="00515F6F">
        <w:rPr>
          <w:rFonts w:ascii="Corbel" w:hAnsi="Corbel" w:cs="Arial"/>
          <w:sz w:val="22"/>
          <w:szCs w:val="22"/>
        </w:rPr>
        <w:t>], we are pleased to offer you a [</w:t>
      </w:r>
      <w:r w:rsidRPr="00515F6F">
        <w:rPr>
          <w:rFonts w:ascii="Corbel" w:hAnsi="Corbel" w:cs="Arial"/>
          <w:sz w:val="22"/>
          <w:szCs w:val="22"/>
          <w:highlight w:val="yellow"/>
        </w:rPr>
        <w:t>9-month</w:t>
      </w:r>
      <w:r w:rsidR="00504AB2" w:rsidRPr="00515F6F">
        <w:rPr>
          <w:rFonts w:ascii="Corbel" w:hAnsi="Corbel" w:cs="Arial"/>
          <w:sz w:val="22"/>
          <w:szCs w:val="22"/>
          <w:highlight w:val="yellow"/>
        </w:rPr>
        <w:t xml:space="preserve"> academic</w:t>
      </w:r>
      <w:r w:rsidRPr="00515F6F">
        <w:rPr>
          <w:rFonts w:ascii="Corbel" w:hAnsi="Corbel" w:cs="Arial"/>
          <w:sz w:val="22"/>
          <w:szCs w:val="22"/>
          <w:highlight w:val="yellow"/>
        </w:rPr>
        <w:t>/12-month</w:t>
      </w:r>
      <w:r w:rsidR="00504AB2" w:rsidRPr="00515F6F">
        <w:rPr>
          <w:rFonts w:ascii="Corbel" w:hAnsi="Corbel" w:cs="Arial"/>
          <w:sz w:val="22"/>
          <w:szCs w:val="22"/>
          <w:highlight w:val="yellow"/>
        </w:rPr>
        <w:t xml:space="preserve"> annual</w:t>
      </w:r>
      <w:r w:rsidRPr="00515F6F">
        <w:rPr>
          <w:rFonts w:ascii="Corbel" w:hAnsi="Corbel" w:cs="Arial"/>
          <w:sz w:val="22"/>
          <w:szCs w:val="22"/>
        </w:rPr>
        <w:t>] appointment as [</w:t>
      </w:r>
      <w:commentRangeStart w:id="0"/>
      <w:r w:rsidRPr="00515F6F">
        <w:rPr>
          <w:rFonts w:ascii="Corbel" w:hAnsi="Corbel" w:cs="Arial"/>
          <w:sz w:val="22"/>
          <w:szCs w:val="22"/>
          <w:highlight w:val="yellow"/>
        </w:rPr>
        <w:t>title</w:t>
      </w:r>
      <w:r w:rsidR="001005C4" w:rsidRPr="00515F6F">
        <w:rPr>
          <w:rFonts w:ascii="Corbel" w:hAnsi="Corbel" w:cs="Arial"/>
          <w:sz w:val="22"/>
          <w:szCs w:val="22"/>
          <w:highlight w:val="yellow"/>
        </w:rPr>
        <w:t>/title code</w:t>
      </w:r>
      <w:commentRangeEnd w:id="0"/>
      <w:r w:rsidR="00C3699B" w:rsidRPr="00515F6F">
        <w:rPr>
          <w:rStyle w:val="CommentReference"/>
          <w:rFonts w:ascii="Corbel" w:hAnsi="Corbel" w:cs="Arial"/>
          <w:sz w:val="22"/>
          <w:szCs w:val="22"/>
        </w:rPr>
        <w:commentReference w:id="0"/>
      </w:r>
      <w:r w:rsidR="001005C4" w:rsidRPr="00515F6F">
        <w:rPr>
          <w:rFonts w:ascii="Corbel" w:hAnsi="Corbel" w:cs="Arial"/>
          <w:sz w:val="22"/>
          <w:szCs w:val="22"/>
          <w:highlight w:val="yellow"/>
        </w:rPr>
        <w:t>/position number</w:t>
      </w:r>
      <w:r w:rsidRPr="00515F6F">
        <w:rPr>
          <w:rFonts w:ascii="Corbel" w:hAnsi="Corbel" w:cs="Arial"/>
          <w:sz w:val="22"/>
          <w:szCs w:val="22"/>
        </w:rPr>
        <w:t>] at [</w:t>
      </w:r>
      <w:r w:rsidRPr="00515F6F">
        <w:rPr>
          <w:rFonts w:ascii="Corbel" w:hAnsi="Corbel" w:cs="Arial"/>
          <w:sz w:val="22"/>
          <w:szCs w:val="22"/>
          <w:highlight w:val="yellow"/>
        </w:rPr>
        <w:t>location</w:t>
      </w:r>
      <w:r w:rsidRPr="00515F6F">
        <w:rPr>
          <w:rFonts w:ascii="Corbel" w:hAnsi="Corbel" w:cs="Arial"/>
          <w:sz w:val="22"/>
          <w:szCs w:val="22"/>
        </w:rPr>
        <w:t xml:space="preserve">] at a </w:t>
      </w:r>
      <w:r w:rsidR="00C3699B" w:rsidRPr="00515F6F">
        <w:rPr>
          <w:rFonts w:ascii="Corbel" w:hAnsi="Corbel" w:cs="Arial"/>
          <w:sz w:val="22"/>
          <w:szCs w:val="22"/>
        </w:rPr>
        <w:t xml:space="preserve">base </w:t>
      </w:r>
      <w:r w:rsidRPr="00515F6F">
        <w:rPr>
          <w:rFonts w:ascii="Corbel" w:hAnsi="Corbel" w:cs="Arial"/>
          <w:sz w:val="22"/>
          <w:szCs w:val="22"/>
        </w:rPr>
        <w:t>salary of [</w:t>
      </w:r>
      <w:r w:rsidRPr="00515F6F">
        <w:rPr>
          <w:rFonts w:ascii="Corbel" w:hAnsi="Corbel" w:cs="Arial"/>
          <w:sz w:val="22"/>
          <w:szCs w:val="22"/>
          <w:highlight w:val="yellow"/>
        </w:rPr>
        <w:t>$</w:t>
      </w:r>
      <w:r w:rsidR="00234024" w:rsidRPr="00515F6F">
        <w:rPr>
          <w:rFonts w:ascii="Corbel" w:hAnsi="Corbel" w:cs="Arial"/>
          <w:sz w:val="22"/>
          <w:szCs w:val="22"/>
          <w:highlight w:val="yellow"/>
        </w:rPr>
        <w:t>XXX,000</w:t>
      </w:r>
      <w:r w:rsidRPr="00515F6F">
        <w:rPr>
          <w:rFonts w:ascii="Corbel" w:hAnsi="Corbel" w:cs="Arial"/>
          <w:sz w:val="22"/>
          <w:szCs w:val="22"/>
        </w:rPr>
        <w:t xml:space="preserve">] per </w:t>
      </w:r>
      <w:r w:rsidR="001C00D7" w:rsidRPr="00515F6F">
        <w:rPr>
          <w:rFonts w:ascii="Corbel" w:hAnsi="Corbel" w:cs="Arial"/>
          <w:sz w:val="22"/>
          <w:szCs w:val="22"/>
          <w:highlight w:val="yellow"/>
        </w:rPr>
        <w:t>[academic</w:t>
      </w:r>
      <w:r w:rsidR="00907657" w:rsidRPr="00515F6F">
        <w:rPr>
          <w:rFonts w:ascii="Corbel" w:hAnsi="Corbel" w:cs="Arial"/>
          <w:sz w:val="22"/>
          <w:szCs w:val="22"/>
          <w:highlight w:val="yellow"/>
        </w:rPr>
        <w:t xml:space="preserve"> year</w:t>
      </w:r>
      <w:r w:rsidR="001C00D7" w:rsidRPr="00515F6F">
        <w:rPr>
          <w:rFonts w:ascii="Corbel" w:hAnsi="Corbel" w:cs="Arial"/>
          <w:sz w:val="22"/>
          <w:szCs w:val="22"/>
          <w:highlight w:val="yellow"/>
        </w:rPr>
        <w:t>/</w:t>
      </w:r>
      <w:r w:rsidR="00907657" w:rsidRPr="00515F6F">
        <w:rPr>
          <w:rFonts w:ascii="Corbel" w:hAnsi="Corbel" w:cs="Arial"/>
          <w:sz w:val="22"/>
          <w:szCs w:val="22"/>
          <w:highlight w:val="yellow"/>
        </w:rPr>
        <w:t xml:space="preserve">annual </w:t>
      </w:r>
      <w:r w:rsidRPr="00515F6F">
        <w:rPr>
          <w:rFonts w:ascii="Corbel" w:hAnsi="Corbel" w:cs="Arial"/>
          <w:sz w:val="22"/>
          <w:szCs w:val="22"/>
          <w:highlight w:val="yellow"/>
        </w:rPr>
        <w:t>year</w:t>
      </w:r>
      <w:r w:rsidR="001C00D7" w:rsidRPr="00515F6F">
        <w:rPr>
          <w:rFonts w:ascii="Corbel" w:hAnsi="Corbel" w:cs="Arial"/>
          <w:sz w:val="22"/>
          <w:szCs w:val="22"/>
          <w:highlight w:val="yellow"/>
        </w:rPr>
        <w:t>]</w:t>
      </w:r>
      <w:r w:rsidRPr="00515F6F">
        <w:rPr>
          <w:rFonts w:ascii="Corbel" w:hAnsi="Corbel" w:cs="Arial"/>
          <w:sz w:val="22"/>
          <w:szCs w:val="22"/>
        </w:rPr>
        <w:t>, with a start date of [</w:t>
      </w:r>
      <w:r w:rsidRPr="00515F6F">
        <w:rPr>
          <w:rFonts w:ascii="Corbel" w:hAnsi="Corbel" w:cs="Arial"/>
          <w:sz w:val="22"/>
          <w:szCs w:val="22"/>
          <w:highlight w:val="yellow"/>
        </w:rPr>
        <w:t>date</w:t>
      </w:r>
      <w:r w:rsidRPr="00515F6F">
        <w:rPr>
          <w:rFonts w:ascii="Corbel" w:hAnsi="Corbel" w:cs="Arial"/>
          <w:sz w:val="22"/>
          <w:szCs w:val="22"/>
        </w:rPr>
        <w:t>].  Your appointment is for a</w:t>
      </w:r>
      <w:r w:rsidR="00DD42B0" w:rsidRPr="00515F6F">
        <w:rPr>
          <w:rFonts w:ascii="Corbel" w:hAnsi="Corbel" w:cs="Arial"/>
          <w:sz w:val="22"/>
          <w:szCs w:val="22"/>
        </w:rPr>
        <w:t xml:space="preserve"> </w:t>
      </w:r>
      <w:commentRangeStart w:id="1"/>
      <w:r w:rsidR="00DD42B0" w:rsidRPr="00515F6F">
        <w:rPr>
          <w:rFonts w:ascii="Corbel" w:hAnsi="Corbel" w:cs="Arial"/>
          <w:sz w:val="22"/>
          <w:szCs w:val="22"/>
        </w:rPr>
        <w:t>permanent</w:t>
      </w:r>
      <w:commentRangeEnd w:id="1"/>
      <w:r w:rsidR="00907657" w:rsidRPr="00515F6F">
        <w:rPr>
          <w:rStyle w:val="CommentReference"/>
          <w:rFonts w:ascii="Corbel" w:hAnsi="Corbel"/>
          <w:sz w:val="22"/>
          <w:szCs w:val="22"/>
        </w:rPr>
        <w:commentReference w:id="1"/>
      </w:r>
      <w:r w:rsidR="00234024" w:rsidRPr="00515F6F">
        <w:rPr>
          <w:rFonts w:ascii="Corbel" w:hAnsi="Corbel" w:cs="Arial"/>
          <w:sz w:val="22"/>
          <w:szCs w:val="22"/>
        </w:rPr>
        <w:t xml:space="preserve"> full-time</w:t>
      </w:r>
      <w:r w:rsidRPr="00515F6F">
        <w:rPr>
          <w:rFonts w:ascii="Corbel" w:hAnsi="Corbel" w:cs="Arial"/>
          <w:b/>
          <w:sz w:val="22"/>
          <w:szCs w:val="22"/>
        </w:rPr>
        <w:t xml:space="preserve"> </w:t>
      </w:r>
      <w:r w:rsidRPr="00515F6F">
        <w:rPr>
          <w:rFonts w:ascii="Corbel" w:hAnsi="Corbel" w:cs="Arial"/>
          <w:sz w:val="22"/>
          <w:szCs w:val="22"/>
        </w:rPr>
        <w:t xml:space="preserve">position.  </w:t>
      </w:r>
      <w:commentRangeStart w:id="2"/>
      <w:r w:rsidRPr="00515F6F">
        <w:rPr>
          <w:rFonts w:ascii="Corbel" w:hAnsi="Corbel" w:cs="Arial"/>
          <w:sz w:val="22"/>
          <w:szCs w:val="22"/>
        </w:rPr>
        <w:t xml:space="preserve">Consideration of your application for tenure will begin as soon as possible after your acceptance of this position. </w:t>
      </w:r>
      <w:commentRangeEnd w:id="2"/>
      <w:r w:rsidR="00907657" w:rsidRPr="00515F6F">
        <w:rPr>
          <w:rStyle w:val="CommentReference"/>
          <w:rFonts w:ascii="Corbel" w:hAnsi="Corbel"/>
          <w:sz w:val="22"/>
          <w:szCs w:val="22"/>
        </w:rPr>
        <w:commentReference w:id="2"/>
      </w:r>
      <w:r w:rsidRPr="00515F6F">
        <w:rPr>
          <w:rFonts w:ascii="Corbel" w:hAnsi="Corbel" w:cs="Arial"/>
          <w:sz w:val="22"/>
          <w:szCs w:val="22"/>
        </w:rPr>
        <w:t xml:space="preserve"> This offer and your acceptance are conditional upon the granting of tenure. </w:t>
      </w:r>
    </w:p>
    <w:p w14:paraId="66630AD5" w14:textId="77777777" w:rsidR="00C3699B" w:rsidRPr="00515F6F" w:rsidRDefault="00C3699B" w:rsidP="00C25681">
      <w:pPr>
        <w:spacing w:line="259" w:lineRule="auto"/>
        <w:jc w:val="both"/>
        <w:rPr>
          <w:rFonts w:ascii="Corbel" w:hAnsi="Corbel" w:cs="Arial"/>
          <w:sz w:val="22"/>
          <w:szCs w:val="22"/>
        </w:rPr>
      </w:pPr>
    </w:p>
    <w:p w14:paraId="422E5569" w14:textId="0AF5D34E" w:rsidR="00504AB2" w:rsidRPr="00515F6F" w:rsidRDefault="00C3699B" w:rsidP="00504AB2">
      <w:pPr>
        <w:tabs>
          <w:tab w:val="left" w:pos="4320"/>
        </w:tabs>
        <w:jc w:val="both"/>
        <w:rPr>
          <w:rFonts w:ascii="Corbel" w:hAnsi="Corbel" w:cs="Arial"/>
          <w:sz w:val="22"/>
          <w:szCs w:val="22"/>
        </w:rPr>
      </w:pPr>
      <w:r w:rsidRPr="00515F6F">
        <w:rPr>
          <w:rFonts w:ascii="Corbel" w:hAnsi="Corbel" w:cs="Arial"/>
          <w:sz w:val="22"/>
          <w:szCs w:val="22"/>
        </w:rPr>
        <w:t xml:space="preserve">The </w:t>
      </w:r>
      <w:r w:rsidRPr="00515F6F">
        <w:rPr>
          <w:rFonts w:ascii="Corbel" w:hAnsi="Corbel" w:cs="Arial"/>
          <w:sz w:val="22"/>
          <w:szCs w:val="22"/>
          <w:highlight w:val="yellow"/>
        </w:rPr>
        <w:t>Department Chair/School Director</w:t>
      </w:r>
      <w:r w:rsidR="00515F6F" w:rsidRPr="00515F6F">
        <w:rPr>
          <w:rFonts w:ascii="Corbel" w:hAnsi="Corbel" w:cs="Arial"/>
          <w:sz w:val="22"/>
          <w:szCs w:val="22"/>
          <w:highlight w:val="yellow"/>
        </w:rPr>
        <w:t>/Administrative Title</w:t>
      </w:r>
      <w:r w:rsidRPr="00515F6F">
        <w:rPr>
          <w:rFonts w:ascii="Corbel" w:hAnsi="Corbel" w:cs="Arial"/>
          <w:sz w:val="22"/>
          <w:szCs w:val="22"/>
        </w:rPr>
        <w:t xml:space="preserve"> administrative appointment is for an initial </w:t>
      </w:r>
      <w:commentRangeStart w:id="3"/>
      <w:commentRangeStart w:id="4"/>
      <w:r w:rsidRPr="00515F6F">
        <w:rPr>
          <w:rFonts w:ascii="Corbel" w:hAnsi="Corbel" w:cs="Arial"/>
          <w:sz w:val="22"/>
          <w:szCs w:val="22"/>
          <w:highlight w:val="yellow"/>
        </w:rPr>
        <w:t>four</w:t>
      </w:r>
      <w:commentRangeEnd w:id="3"/>
      <w:r w:rsidRPr="00515F6F">
        <w:rPr>
          <w:rStyle w:val="CommentReference"/>
          <w:rFonts w:ascii="Corbel" w:hAnsi="Corbel" w:cs="Arial"/>
          <w:sz w:val="22"/>
          <w:szCs w:val="22"/>
        </w:rPr>
        <w:commentReference w:id="3"/>
      </w:r>
      <w:commentRangeEnd w:id="4"/>
      <w:r w:rsidR="00515F6F" w:rsidRPr="00515F6F">
        <w:rPr>
          <w:rStyle w:val="CommentReference"/>
          <w:rFonts w:ascii="Corbel" w:hAnsi="Corbel"/>
          <w:sz w:val="22"/>
          <w:szCs w:val="22"/>
        </w:rPr>
        <w:commentReference w:id="4"/>
      </w:r>
      <w:r w:rsidRPr="00515F6F">
        <w:rPr>
          <w:rFonts w:ascii="Corbel" w:hAnsi="Corbel" w:cs="Arial"/>
          <w:sz w:val="22"/>
          <w:szCs w:val="22"/>
        </w:rPr>
        <w:t>-year contract</w:t>
      </w:r>
      <w:r w:rsidR="00504AB2" w:rsidRPr="00515F6F">
        <w:rPr>
          <w:rFonts w:ascii="Corbel" w:hAnsi="Corbel" w:cs="Arial"/>
          <w:sz w:val="22"/>
          <w:szCs w:val="22"/>
        </w:rPr>
        <w:t xml:space="preserve">. </w:t>
      </w:r>
      <w:r w:rsidR="00FC3A1C" w:rsidRPr="00515F6F">
        <w:rPr>
          <w:rFonts w:ascii="Corbel" w:hAnsi="Corbel" w:cs="Arial"/>
          <w:sz w:val="22"/>
          <w:szCs w:val="22"/>
        </w:rPr>
        <w:t xml:space="preserve">In </w:t>
      </w:r>
      <w:r w:rsidR="00504AB2" w:rsidRPr="00515F6F">
        <w:rPr>
          <w:rFonts w:ascii="Corbel" w:hAnsi="Corbel" w:cs="Arial"/>
          <w:sz w:val="22"/>
          <w:szCs w:val="22"/>
        </w:rPr>
        <w:t>recognition</w:t>
      </w:r>
      <w:r w:rsidR="00FC3A1C" w:rsidRPr="00515F6F">
        <w:rPr>
          <w:rFonts w:ascii="Corbel" w:hAnsi="Corbel" w:cs="Arial"/>
          <w:sz w:val="22"/>
          <w:szCs w:val="22"/>
        </w:rPr>
        <w:t xml:space="preserve"> of the administrative responsibilities of </w:t>
      </w:r>
      <w:r w:rsidR="00FC3A1C" w:rsidRPr="00515F6F">
        <w:rPr>
          <w:rFonts w:ascii="Corbel" w:hAnsi="Corbel" w:cs="Arial"/>
          <w:sz w:val="22"/>
          <w:szCs w:val="22"/>
          <w:highlight w:val="yellow"/>
        </w:rPr>
        <w:t>Department Chair/School Director</w:t>
      </w:r>
      <w:r w:rsidR="00504AB2" w:rsidRPr="00515F6F">
        <w:rPr>
          <w:rFonts w:ascii="Corbel" w:hAnsi="Corbel" w:cs="Arial"/>
          <w:sz w:val="22"/>
          <w:szCs w:val="22"/>
        </w:rPr>
        <w:t xml:space="preserve"> </w:t>
      </w:r>
      <w:commentRangeStart w:id="5"/>
      <w:r w:rsidR="00504AB2" w:rsidRPr="00515F6F">
        <w:rPr>
          <w:rFonts w:ascii="Corbel" w:hAnsi="Corbel" w:cs="Arial"/>
          <w:sz w:val="22"/>
          <w:szCs w:val="22"/>
        </w:rPr>
        <w:t xml:space="preserve">you </w:t>
      </w:r>
      <w:r w:rsidRPr="00515F6F">
        <w:rPr>
          <w:rFonts w:ascii="Corbel" w:hAnsi="Corbel" w:cs="Arial"/>
          <w:sz w:val="22"/>
          <w:szCs w:val="22"/>
        </w:rPr>
        <w:t xml:space="preserve">will </w:t>
      </w:r>
      <w:r w:rsidR="00504AB2" w:rsidRPr="00515F6F">
        <w:rPr>
          <w:rFonts w:ascii="Corbel" w:hAnsi="Corbel" w:cs="Arial"/>
          <w:sz w:val="22"/>
          <w:szCs w:val="22"/>
        </w:rPr>
        <w:t xml:space="preserve">receive </w:t>
      </w:r>
      <w:r w:rsidR="00FC3A1C" w:rsidRPr="00515F6F">
        <w:rPr>
          <w:rFonts w:ascii="Corbel" w:hAnsi="Corbel" w:cs="Arial"/>
          <w:sz w:val="22"/>
          <w:szCs w:val="22"/>
        </w:rPr>
        <w:t xml:space="preserve">an </w:t>
      </w:r>
      <w:r w:rsidR="00FC3A1C" w:rsidRPr="00515F6F">
        <w:rPr>
          <w:rFonts w:ascii="Corbel" w:hAnsi="Corbel" w:cs="Arial"/>
          <w:sz w:val="22"/>
          <w:szCs w:val="22"/>
          <w:highlight w:val="yellow"/>
        </w:rPr>
        <w:t>% or $</w:t>
      </w:r>
      <w:r w:rsidR="00FC3A1C" w:rsidRPr="00515F6F">
        <w:rPr>
          <w:rFonts w:ascii="Corbel" w:hAnsi="Corbel" w:cs="Arial"/>
          <w:sz w:val="22"/>
          <w:szCs w:val="22"/>
        </w:rPr>
        <w:t xml:space="preserve"> stipend, </w:t>
      </w:r>
      <w:commentRangeStart w:id="6"/>
      <w:r w:rsidR="00FC3A1C" w:rsidRPr="00515F6F">
        <w:rPr>
          <w:rFonts w:ascii="Corbel" w:hAnsi="Corbel" w:cs="Arial"/>
          <w:sz w:val="22"/>
          <w:szCs w:val="22"/>
        </w:rPr>
        <w:t xml:space="preserve">plus </w:t>
      </w:r>
      <w:r w:rsidR="00FC3A1C" w:rsidRPr="00515F6F">
        <w:rPr>
          <w:rFonts w:ascii="Corbel" w:hAnsi="Corbel" w:cs="Arial"/>
          <w:sz w:val="22"/>
          <w:szCs w:val="22"/>
          <w:highlight w:val="yellow"/>
        </w:rPr>
        <w:t>one</w:t>
      </w:r>
      <w:r w:rsidR="00504AB2" w:rsidRPr="00515F6F">
        <w:rPr>
          <w:rFonts w:ascii="Corbel" w:hAnsi="Corbel" w:cs="Arial"/>
          <w:sz w:val="22"/>
          <w:szCs w:val="22"/>
          <w:highlight w:val="yellow"/>
        </w:rPr>
        <w:t>/two</w:t>
      </w:r>
      <w:r w:rsidR="00FC3A1C" w:rsidRPr="00515F6F">
        <w:rPr>
          <w:rFonts w:ascii="Corbel" w:hAnsi="Corbel" w:cs="Arial"/>
          <w:sz w:val="22"/>
          <w:szCs w:val="22"/>
        </w:rPr>
        <w:t xml:space="preserve"> month</w:t>
      </w:r>
      <w:r w:rsidR="00504AB2" w:rsidRPr="00515F6F">
        <w:rPr>
          <w:rFonts w:ascii="Corbel" w:hAnsi="Corbel" w:cs="Arial"/>
          <w:sz w:val="22"/>
          <w:szCs w:val="22"/>
        </w:rPr>
        <w:t>(s)</w:t>
      </w:r>
      <w:r w:rsidR="00FC3A1C" w:rsidRPr="00515F6F">
        <w:rPr>
          <w:rFonts w:ascii="Corbel" w:hAnsi="Corbel" w:cs="Arial"/>
          <w:sz w:val="22"/>
          <w:szCs w:val="22"/>
        </w:rPr>
        <w:t xml:space="preserve"> of summer salary </w:t>
      </w:r>
      <w:commentRangeEnd w:id="6"/>
      <w:r w:rsidR="00504AB2" w:rsidRPr="00515F6F">
        <w:rPr>
          <w:rStyle w:val="CommentReference"/>
          <w:rFonts w:ascii="Corbel" w:hAnsi="Corbel" w:cs="Arial"/>
          <w:sz w:val="22"/>
          <w:szCs w:val="22"/>
        </w:rPr>
        <w:commentReference w:id="6"/>
      </w:r>
      <w:r w:rsidR="00FC3A1C" w:rsidRPr="00515F6F">
        <w:rPr>
          <w:rFonts w:ascii="Corbel" w:hAnsi="Corbel" w:cs="Arial"/>
          <w:sz w:val="22"/>
          <w:szCs w:val="22"/>
        </w:rPr>
        <w:t xml:space="preserve">for the duration of your appointment as </w:t>
      </w:r>
      <w:r w:rsidR="00FC3A1C" w:rsidRPr="00515F6F">
        <w:rPr>
          <w:rFonts w:ascii="Corbel" w:hAnsi="Corbel" w:cs="Arial"/>
          <w:sz w:val="22"/>
          <w:szCs w:val="22"/>
          <w:highlight w:val="yellow"/>
        </w:rPr>
        <w:t>Chair/Director</w:t>
      </w:r>
      <w:r w:rsidRPr="00515F6F">
        <w:rPr>
          <w:rFonts w:ascii="Corbel" w:hAnsi="Corbel" w:cs="Arial"/>
          <w:sz w:val="22"/>
          <w:szCs w:val="22"/>
        </w:rPr>
        <w:t xml:space="preserve">.  </w:t>
      </w:r>
      <w:commentRangeEnd w:id="5"/>
      <w:r w:rsidR="00907657" w:rsidRPr="00515F6F">
        <w:rPr>
          <w:rStyle w:val="CommentReference"/>
          <w:rFonts w:ascii="Corbel" w:hAnsi="Corbel"/>
          <w:sz w:val="22"/>
          <w:szCs w:val="22"/>
        </w:rPr>
        <w:commentReference w:id="5"/>
      </w:r>
    </w:p>
    <w:p w14:paraId="490DF0A2" w14:textId="77777777" w:rsidR="00504AB2" w:rsidRPr="00515F6F" w:rsidRDefault="00504AB2" w:rsidP="00504AB2">
      <w:pPr>
        <w:tabs>
          <w:tab w:val="left" w:pos="4320"/>
        </w:tabs>
        <w:jc w:val="both"/>
        <w:rPr>
          <w:rFonts w:ascii="Corbel" w:hAnsi="Corbel" w:cs="Arial"/>
          <w:sz w:val="22"/>
          <w:szCs w:val="22"/>
        </w:rPr>
      </w:pPr>
    </w:p>
    <w:p w14:paraId="52194A8F" w14:textId="77777777" w:rsidR="00515F6F" w:rsidRPr="00515F6F" w:rsidRDefault="00C3699B" w:rsidP="00515F6F">
      <w:pPr>
        <w:tabs>
          <w:tab w:val="left" w:pos="4320"/>
        </w:tabs>
        <w:jc w:val="both"/>
        <w:rPr>
          <w:rFonts w:ascii="Corbel" w:hAnsi="Corbel" w:cs="Arial"/>
          <w:sz w:val="22"/>
          <w:szCs w:val="22"/>
        </w:rPr>
      </w:pPr>
      <w:r w:rsidRPr="00515F6F">
        <w:rPr>
          <w:rFonts w:ascii="Corbel" w:hAnsi="Corbel" w:cs="Arial"/>
          <w:sz w:val="22"/>
          <w:szCs w:val="22"/>
        </w:rPr>
        <w:t xml:space="preserve">As the </w:t>
      </w:r>
      <w:r w:rsidRPr="00515F6F">
        <w:rPr>
          <w:rFonts w:ascii="Corbel" w:hAnsi="Corbel" w:cs="Arial"/>
          <w:sz w:val="22"/>
          <w:szCs w:val="22"/>
          <w:highlight w:val="yellow"/>
        </w:rPr>
        <w:t>TITLE</w:t>
      </w:r>
      <w:r w:rsidRPr="00515F6F">
        <w:rPr>
          <w:rFonts w:ascii="Corbel" w:hAnsi="Corbel" w:cs="Arial"/>
          <w:sz w:val="22"/>
          <w:szCs w:val="22"/>
        </w:rPr>
        <w:t xml:space="preserve"> with the </w:t>
      </w:r>
      <w:r w:rsidR="00504AB2" w:rsidRPr="00515F6F">
        <w:rPr>
          <w:rFonts w:ascii="Corbel" w:hAnsi="Corbel" w:cs="Arial"/>
          <w:sz w:val="22"/>
          <w:szCs w:val="22"/>
          <w:highlight w:val="yellow"/>
        </w:rPr>
        <w:t>Department/</w:t>
      </w:r>
      <w:r w:rsidRPr="00515F6F">
        <w:rPr>
          <w:rFonts w:ascii="Corbel" w:hAnsi="Corbel" w:cs="Arial"/>
          <w:sz w:val="22"/>
          <w:szCs w:val="22"/>
          <w:highlight w:val="yellow"/>
        </w:rPr>
        <w:t>School</w:t>
      </w:r>
      <w:r w:rsidRPr="00515F6F">
        <w:rPr>
          <w:rFonts w:ascii="Corbel" w:hAnsi="Corbel" w:cs="Arial"/>
          <w:sz w:val="22"/>
          <w:szCs w:val="22"/>
        </w:rPr>
        <w:t xml:space="preserve"> you will report to </w:t>
      </w:r>
      <w:r w:rsidRPr="00515F6F">
        <w:rPr>
          <w:rFonts w:ascii="Corbel" w:hAnsi="Corbel" w:cs="Arial"/>
          <w:sz w:val="22"/>
          <w:szCs w:val="22"/>
          <w:highlight w:val="yellow"/>
        </w:rPr>
        <w:t xml:space="preserve">the </w:t>
      </w:r>
      <w:commentRangeStart w:id="7"/>
      <w:r w:rsidRPr="00515F6F">
        <w:rPr>
          <w:rFonts w:ascii="Corbel" w:hAnsi="Corbel" w:cs="Arial"/>
          <w:sz w:val="22"/>
          <w:szCs w:val="22"/>
          <w:highlight w:val="yellow"/>
        </w:rPr>
        <w:t>Dean</w:t>
      </w:r>
      <w:r w:rsidR="00504AB2" w:rsidRPr="00515F6F">
        <w:rPr>
          <w:rFonts w:ascii="Corbel" w:hAnsi="Corbel" w:cs="Arial"/>
          <w:sz w:val="22"/>
          <w:szCs w:val="22"/>
        </w:rPr>
        <w:t xml:space="preserve">, </w:t>
      </w:r>
      <w:r w:rsidR="00504AB2" w:rsidRPr="00515F6F">
        <w:rPr>
          <w:rFonts w:ascii="Corbel" w:hAnsi="Corbel" w:cs="Arial"/>
          <w:sz w:val="22"/>
          <w:szCs w:val="22"/>
          <w:highlight w:val="yellow"/>
        </w:rPr>
        <w:t>College of name</w:t>
      </w:r>
      <w:commentRangeEnd w:id="7"/>
      <w:r w:rsidR="00504AB2" w:rsidRPr="00515F6F">
        <w:rPr>
          <w:rStyle w:val="CommentReference"/>
          <w:rFonts w:ascii="Corbel" w:hAnsi="Corbel" w:cs="Arial"/>
          <w:sz w:val="22"/>
          <w:szCs w:val="22"/>
          <w:highlight w:val="yellow"/>
        </w:rPr>
        <w:commentReference w:id="7"/>
      </w:r>
      <w:r w:rsidR="00504AB2" w:rsidRPr="00515F6F">
        <w:rPr>
          <w:rFonts w:ascii="Corbel" w:hAnsi="Corbel" w:cs="Arial"/>
          <w:sz w:val="22"/>
          <w:szCs w:val="22"/>
          <w:highlight w:val="yellow"/>
        </w:rPr>
        <w:t>.</w:t>
      </w:r>
      <w:r w:rsidR="00504AB2" w:rsidRPr="00515F6F">
        <w:rPr>
          <w:rFonts w:ascii="Corbel" w:hAnsi="Corbel" w:cs="Arial"/>
          <w:sz w:val="22"/>
          <w:szCs w:val="22"/>
        </w:rPr>
        <w:t xml:space="preserve">    The nature of your administrative appointment is that you serve at the discretion of the Dean and Provost, regardless of term.  Based on satisfactory performance and mutual agreement the appointment(s) may be renewed.  </w:t>
      </w:r>
      <w:r w:rsidR="00515F6F" w:rsidRPr="00515F6F">
        <w:rPr>
          <w:rFonts w:ascii="Corbel" w:hAnsi="Corbel" w:cs="Arial"/>
          <w:sz w:val="22"/>
          <w:szCs w:val="22"/>
        </w:rPr>
        <w:t>Continued appointment will require written approval by the supervisor.</w:t>
      </w:r>
    </w:p>
    <w:p w14:paraId="00D9BE94" w14:textId="77777777" w:rsidR="00515F6F" w:rsidRPr="00515F6F" w:rsidRDefault="00515F6F" w:rsidP="00504AB2">
      <w:pPr>
        <w:tabs>
          <w:tab w:val="left" w:pos="4320"/>
        </w:tabs>
        <w:jc w:val="both"/>
        <w:rPr>
          <w:rFonts w:ascii="Corbel" w:hAnsi="Corbel" w:cs="Arial"/>
          <w:sz w:val="22"/>
          <w:szCs w:val="22"/>
        </w:rPr>
      </w:pPr>
    </w:p>
    <w:p w14:paraId="249E7364" w14:textId="4D45C128" w:rsidR="00C3699B" w:rsidRPr="00515F6F" w:rsidRDefault="00C3699B" w:rsidP="00504AB2">
      <w:pPr>
        <w:tabs>
          <w:tab w:val="left" w:pos="4320"/>
        </w:tabs>
        <w:jc w:val="both"/>
        <w:rPr>
          <w:rFonts w:ascii="Corbel" w:hAnsi="Corbel" w:cs="Arial"/>
          <w:sz w:val="22"/>
          <w:szCs w:val="22"/>
        </w:rPr>
      </w:pPr>
      <w:commentRangeStart w:id="8"/>
      <w:r w:rsidRPr="00515F6F">
        <w:rPr>
          <w:rFonts w:ascii="Corbel" w:hAnsi="Corbel" w:cs="Arial"/>
          <w:sz w:val="22"/>
          <w:szCs w:val="22"/>
        </w:rPr>
        <w:t xml:space="preserve">Your duties will include, but are not limited to, providing leadership and oversight for the </w:t>
      </w:r>
      <w:r w:rsidR="00504AB2" w:rsidRPr="00515F6F">
        <w:rPr>
          <w:rFonts w:ascii="Corbel" w:hAnsi="Corbel" w:cs="Arial"/>
          <w:sz w:val="22"/>
          <w:szCs w:val="22"/>
          <w:highlight w:val="yellow"/>
        </w:rPr>
        <w:t>Department/School</w:t>
      </w:r>
      <w:r w:rsidR="00B74FBA">
        <w:rPr>
          <w:rFonts w:ascii="Corbel" w:hAnsi="Corbel" w:cs="Arial"/>
          <w:sz w:val="22"/>
          <w:szCs w:val="22"/>
        </w:rPr>
        <w:t>. ADD additional information if applicable</w:t>
      </w:r>
      <w:r w:rsidR="00504AB2" w:rsidRPr="00515F6F">
        <w:rPr>
          <w:rFonts w:ascii="Corbel" w:hAnsi="Corbel" w:cs="Arial"/>
          <w:sz w:val="22"/>
          <w:szCs w:val="22"/>
        </w:rPr>
        <w:t>.</w:t>
      </w:r>
      <w:commentRangeEnd w:id="8"/>
      <w:r w:rsidR="00907657" w:rsidRPr="00515F6F">
        <w:rPr>
          <w:rStyle w:val="CommentReference"/>
          <w:rFonts w:ascii="Corbel" w:hAnsi="Corbel"/>
          <w:sz w:val="22"/>
          <w:szCs w:val="22"/>
        </w:rPr>
        <w:commentReference w:id="8"/>
      </w:r>
    </w:p>
    <w:p w14:paraId="6DBD9406" w14:textId="77777777" w:rsidR="00C3699B" w:rsidRPr="00515F6F" w:rsidRDefault="00C3699B" w:rsidP="00C3699B">
      <w:pPr>
        <w:jc w:val="both"/>
        <w:rPr>
          <w:rFonts w:ascii="Corbel" w:hAnsi="Corbel" w:cs="Arial"/>
          <w:sz w:val="22"/>
          <w:szCs w:val="22"/>
        </w:rPr>
      </w:pPr>
    </w:p>
    <w:p w14:paraId="1CE49C13" w14:textId="2E637906" w:rsidR="00C3699B" w:rsidRPr="00515F6F" w:rsidRDefault="00C3699B" w:rsidP="00C3699B">
      <w:pPr>
        <w:jc w:val="both"/>
        <w:rPr>
          <w:rFonts w:ascii="Corbel" w:hAnsi="Corbel" w:cs="Arial"/>
          <w:sz w:val="22"/>
          <w:szCs w:val="22"/>
        </w:rPr>
      </w:pPr>
      <w:r w:rsidRPr="00515F6F">
        <w:rPr>
          <w:rFonts w:ascii="Corbel" w:hAnsi="Corbel" w:cs="Arial"/>
          <w:sz w:val="22"/>
          <w:szCs w:val="22"/>
        </w:rPr>
        <w:t xml:space="preserve">When your administrative appointment ends, you will return to a </w:t>
      </w:r>
      <w:r w:rsidRPr="00515F6F">
        <w:rPr>
          <w:rFonts w:ascii="Corbel" w:hAnsi="Corbel" w:cs="Arial"/>
          <w:sz w:val="22"/>
          <w:szCs w:val="22"/>
          <w:highlight w:val="yellow"/>
        </w:rPr>
        <w:t>9-month academic</w:t>
      </w:r>
      <w:r w:rsidR="00504AB2" w:rsidRPr="00515F6F">
        <w:rPr>
          <w:rFonts w:ascii="Corbel" w:hAnsi="Corbel" w:cs="Arial"/>
          <w:sz w:val="22"/>
          <w:szCs w:val="22"/>
          <w:highlight w:val="yellow"/>
        </w:rPr>
        <w:t>/12-month annual</w:t>
      </w:r>
      <w:r w:rsidRPr="00515F6F">
        <w:rPr>
          <w:rFonts w:ascii="Corbel" w:hAnsi="Corbel" w:cs="Arial"/>
          <w:sz w:val="22"/>
          <w:szCs w:val="22"/>
        </w:rPr>
        <w:t xml:space="preserve"> position with the </w:t>
      </w:r>
      <w:r w:rsidR="00504AB2" w:rsidRPr="00515F6F">
        <w:rPr>
          <w:rFonts w:ascii="Corbel" w:hAnsi="Corbel" w:cs="Arial"/>
          <w:sz w:val="22"/>
          <w:szCs w:val="22"/>
          <w:highlight w:val="yellow"/>
        </w:rPr>
        <w:t>Department/</w:t>
      </w:r>
      <w:r w:rsidRPr="00515F6F">
        <w:rPr>
          <w:rFonts w:ascii="Corbel" w:hAnsi="Corbel" w:cs="Arial"/>
          <w:sz w:val="22"/>
          <w:szCs w:val="22"/>
          <w:highlight w:val="yellow"/>
        </w:rPr>
        <w:t>School</w:t>
      </w:r>
      <w:r w:rsidRPr="00515F6F">
        <w:rPr>
          <w:rFonts w:ascii="Corbel" w:hAnsi="Corbel" w:cs="Arial"/>
          <w:sz w:val="22"/>
          <w:szCs w:val="22"/>
        </w:rPr>
        <w:t xml:space="preserve"> at the rank of </w:t>
      </w:r>
      <w:r w:rsidRPr="00515F6F">
        <w:rPr>
          <w:rFonts w:ascii="Corbel" w:hAnsi="Corbel" w:cs="Arial"/>
          <w:sz w:val="22"/>
          <w:szCs w:val="22"/>
          <w:highlight w:val="yellow"/>
        </w:rPr>
        <w:t>TITLE</w:t>
      </w:r>
      <w:r w:rsidRPr="00515F6F">
        <w:rPr>
          <w:rFonts w:ascii="Corbel" w:hAnsi="Corbel" w:cs="Arial"/>
          <w:sz w:val="22"/>
          <w:szCs w:val="22"/>
        </w:rPr>
        <w:t xml:space="preserve"> and your academic base salary will be $</w:t>
      </w:r>
      <w:r w:rsidRPr="00515F6F">
        <w:rPr>
          <w:rFonts w:ascii="Corbel" w:hAnsi="Corbel" w:cs="Arial"/>
          <w:sz w:val="22"/>
          <w:szCs w:val="22"/>
          <w:highlight w:val="yellow"/>
        </w:rPr>
        <w:t>XXX,000</w:t>
      </w:r>
      <w:r w:rsidRPr="00515F6F">
        <w:rPr>
          <w:rFonts w:ascii="Corbel" w:hAnsi="Corbel" w:cs="Arial"/>
          <w:sz w:val="22"/>
          <w:szCs w:val="22"/>
        </w:rPr>
        <w:t xml:space="preserve">, plus any adjustments that may have been applied to the base academic year salary during your </w:t>
      </w:r>
      <w:r w:rsidR="00504AB2" w:rsidRPr="00515F6F">
        <w:rPr>
          <w:rFonts w:ascii="Corbel" w:hAnsi="Corbel" w:cs="Arial"/>
          <w:sz w:val="22"/>
          <w:szCs w:val="22"/>
        </w:rPr>
        <w:t xml:space="preserve">administrative </w:t>
      </w:r>
      <w:r w:rsidRPr="00515F6F">
        <w:rPr>
          <w:rFonts w:ascii="Corbel" w:hAnsi="Corbel" w:cs="Arial"/>
          <w:sz w:val="22"/>
          <w:szCs w:val="22"/>
        </w:rPr>
        <w:t xml:space="preserve">appointment(s) as </w:t>
      </w:r>
      <w:r w:rsidRPr="00515F6F">
        <w:rPr>
          <w:rFonts w:ascii="Corbel" w:hAnsi="Corbel" w:cs="Arial"/>
          <w:sz w:val="22"/>
          <w:szCs w:val="22"/>
          <w:highlight w:val="yellow"/>
        </w:rPr>
        <w:t>TITLE</w:t>
      </w:r>
      <w:r w:rsidRPr="00515F6F">
        <w:rPr>
          <w:rFonts w:ascii="Corbel" w:hAnsi="Corbel" w:cs="Arial"/>
          <w:sz w:val="22"/>
          <w:szCs w:val="22"/>
        </w:rPr>
        <w:t xml:space="preserve">. </w:t>
      </w:r>
      <w:commentRangeStart w:id="9"/>
      <w:commentRangeStart w:id="10"/>
      <w:commentRangeStart w:id="11"/>
      <w:r w:rsidR="00275608" w:rsidRPr="00515F6F">
        <w:rPr>
          <w:rFonts w:ascii="Corbel" w:hAnsi="Corbel"/>
          <w:sz w:val="22"/>
          <w:szCs w:val="22"/>
        </w:rPr>
        <w:fldChar w:fldCharType="begin"/>
      </w:r>
      <w:r w:rsidR="00275608" w:rsidRPr="00515F6F">
        <w:rPr>
          <w:rFonts w:ascii="Corbel" w:hAnsi="Corbel" w:cs="Arial"/>
          <w:sz w:val="22"/>
          <w:szCs w:val="22"/>
        </w:rPr>
        <w:instrText xml:space="preserve"> HYPERLINK "https://policies.wsu.edu/prf/index/manuals/60-00-personnel/60-56-faculty-administrative-professional-personnel-leave/" </w:instrText>
      </w:r>
      <w:r w:rsidR="00275608" w:rsidRPr="00515F6F">
        <w:rPr>
          <w:rFonts w:ascii="Corbel" w:hAnsi="Corbel"/>
          <w:sz w:val="22"/>
          <w:szCs w:val="22"/>
        </w:rPr>
      </w:r>
      <w:r w:rsidR="00275608" w:rsidRPr="00515F6F">
        <w:rPr>
          <w:rFonts w:ascii="Corbel" w:hAnsi="Corbel"/>
          <w:sz w:val="22"/>
          <w:szCs w:val="22"/>
        </w:rPr>
        <w:fldChar w:fldCharType="separate"/>
      </w:r>
      <w:r w:rsidRPr="00515F6F">
        <w:rPr>
          <w:rStyle w:val="Hyperlink"/>
          <w:rFonts w:ascii="Corbel" w:hAnsi="Corbel" w:cs="Arial"/>
          <w:sz w:val="22"/>
          <w:szCs w:val="22"/>
        </w:rPr>
        <w:t>Per BPPM 60.56</w:t>
      </w:r>
      <w:r w:rsidR="00275608" w:rsidRPr="00515F6F">
        <w:rPr>
          <w:rStyle w:val="Hyperlink"/>
          <w:rFonts w:ascii="Corbel" w:hAnsi="Corbel" w:cs="Arial"/>
          <w:sz w:val="22"/>
          <w:szCs w:val="22"/>
        </w:rPr>
        <w:fldChar w:fldCharType="end"/>
      </w:r>
      <w:commentRangeEnd w:id="9"/>
      <w:r w:rsidR="002906FB" w:rsidRPr="00515F6F">
        <w:rPr>
          <w:rStyle w:val="CommentReference"/>
          <w:rFonts w:ascii="Corbel" w:hAnsi="Corbel"/>
          <w:sz w:val="22"/>
          <w:szCs w:val="22"/>
        </w:rPr>
        <w:commentReference w:id="9"/>
      </w:r>
      <w:r w:rsidRPr="00515F6F">
        <w:rPr>
          <w:rFonts w:ascii="Corbel" w:hAnsi="Corbel" w:cs="Arial"/>
          <w:sz w:val="22"/>
          <w:szCs w:val="22"/>
        </w:rPr>
        <w:t>, you will also be required to use any unused accrued annual leave within one year to avoid loss of earned leave.</w:t>
      </w:r>
      <w:commentRangeEnd w:id="10"/>
      <w:r w:rsidR="001C00D7" w:rsidRPr="00515F6F">
        <w:rPr>
          <w:rStyle w:val="CommentReference"/>
          <w:rFonts w:ascii="Corbel" w:hAnsi="Corbel" w:cs="Arial"/>
          <w:sz w:val="22"/>
          <w:szCs w:val="22"/>
        </w:rPr>
        <w:commentReference w:id="10"/>
      </w:r>
      <w:commentRangeEnd w:id="11"/>
      <w:r w:rsidR="00907657" w:rsidRPr="00515F6F">
        <w:rPr>
          <w:rStyle w:val="CommentReference"/>
          <w:rFonts w:ascii="Corbel" w:hAnsi="Corbel"/>
          <w:sz w:val="22"/>
          <w:szCs w:val="22"/>
        </w:rPr>
        <w:commentReference w:id="11"/>
      </w:r>
    </w:p>
    <w:p w14:paraId="7E3D0EAD" w14:textId="77777777" w:rsidR="00A36BB4" w:rsidRPr="00515F6F" w:rsidRDefault="00A36BB4" w:rsidP="00C25681">
      <w:pPr>
        <w:spacing w:line="259" w:lineRule="auto"/>
        <w:jc w:val="both"/>
        <w:rPr>
          <w:rFonts w:ascii="Corbel" w:hAnsi="Corbel" w:cs="Arial"/>
          <w:sz w:val="22"/>
          <w:szCs w:val="22"/>
        </w:rPr>
      </w:pPr>
    </w:p>
    <w:p w14:paraId="0768FD0F" w14:textId="77777777" w:rsidR="00A36BB4" w:rsidRPr="00515F6F" w:rsidRDefault="00A36BB4" w:rsidP="00C25681">
      <w:pPr>
        <w:spacing w:line="259" w:lineRule="auto"/>
        <w:jc w:val="both"/>
        <w:rPr>
          <w:rFonts w:ascii="Corbel" w:hAnsi="Corbel" w:cs="Arial"/>
          <w:sz w:val="22"/>
          <w:szCs w:val="22"/>
        </w:rPr>
      </w:pPr>
      <w:r w:rsidRPr="00515F6F">
        <w:rPr>
          <w:rFonts w:ascii="Corbel" w:hAnsi="Corbel" w:cs="Arial"/>
          <w:sz w:val="22"/>
          <w:szCs w:val="22"/>
        </w:rPr>
        <w:t>Tenured faculty members at Washington State University are expected to teach and advise students at both the undergraduate and graduate levels; conduct a program of independent, collaborative, and/or cross-disciplinary peer-reviewed, scholarship; pursue internal and external grant funding; and provide service to the department, college, university, public and/or profession. Please note that instructional assignments may be conducted face to face or over electronic media and that assignments to teach specific courses may vary from year to year depending on the needs of the Department and/or College. [</w:t>
      </w:r>
      <w:r w:rsidRPr="00515F6F">
        <w:rPr>
          <w:rFonts w:ascii="Corbel" w:hAnsi="Corbel" w:cs="Arial"/>
          <w:i/>
          <w:sz w:val="22"/>
          <w:szCs w:val="22"/>
          <w:highlight w:val="yellow"/>
        </w:rPr>
        <w:t>Insert more specific information when available.  For example</w:t>
      </w:r>
      <w:r w:rsidRPr="00515F6F">
        <w:rPr>
          <w:rFonts w:ascii="Corbel" w:hAnsi="Corbel" w:cs="Arial"/>
          <w:sz w:val="22"/>
          <w:szCs w:val="22"/>
        </w:rPr>
        <w:t>, “The current teaching load in [</w:t>
      </w:r>
      <w:r w:rsidRPr="00515F6F">
        <w:rPr>
          <w:rFonts w:ascii="Corbel" w:hAnsi="Corbel" w:cs="Arial"/>
          <w:sz w:val="22"/>
          <w:szCs w:val="22"/>
          <w:highlight w:val="yellow"/>
        </w:rPr>
        <w:t>name</w:t>
      </w:r>
      <w:r w:rsidRPr="00515F6F">
        <w:rPr>
          <w:rFonts w:ascii="Corbel" w:hAnsi="Corbel" w:cs="Arial"/>
          <w:sz w:val="22"/>
          <w:szCs w:val="22"/>
        </w:rPr>
        <w:t xml:space="preserve">] </w:t>
      </w:r>
      <w:r w:rsidRPr="00515F6F">
        <w:rPr>
          <w:rFonts w:ascii="Corbel" w:hAnsi="Corbel" w:cs="Arial"/>
          <w:sz w:val="22"/>
          <w:szCs w:val="22"/>
        </w:rPr>
        <w:lastRenderedPageBreak/>
        <w:t>department is [</w:t>
      </w:r>
      <w:r w:rsidRPr="00515F6F">
        <w:rPr>
          <w:rFonts w:ascii="Corbel" w:hAnsi="Corbel" w:cs="Arial"/>
          <w:sz w:val="22"/>
          <w:szCs w:val="22"/>
          <w:highlight w:val="yellow"/>
        </w:rPr>
        <w:t>number of courses or credits</w:t>
      </w:r>
      <w:r w:rsidRPr="00515F6F">
        <w:rPr>
          <w:rFonts w:ascii="Corbel" w:hAnsi="Corbel" w:cs="Arial"/>
          <w:sz w:val="22"/>
          <w:szCs w:val="22"/>
        </w:rPr>
        <w:t>] per semester.  You may take a one course reduction in any semester during your first three years on the faculty</w:t>
      </w:r>
      <w:r w:rsidRPr="00515F6F">
        <w:rPr>
          <w:rFonts w:ascii="Corbel" w:hAnsi="Corbel" w:cs="Arial"/>
          <w:sz w:val="22"/>
          <w:szCs w:val="22"/>
          <w:highlight w:val="yellow"/>
        </w:rPr>
        <w:t xml:space="preserve">.” </w:t>
      </w:r>
      <w:r w:rsidRPr="00515F6F">
        <w:rPr>
          <w:rFonts w:ascii="Corbel" w:hAnsi="Corbel" w:cs="Arial"/>
          <w:i/>
          <w:sz w:val="22"/>
          <w:szCs w:val="22"/>
          <w:highlight w:val="yellow"/>
        </w:rPr>
        <w:t>If your college specifies workloads, please add that sentence here.  For example</w:t>
      </w:r>
      <w:r w:rsidRPr="00515F6F">
        <w:rPr>
          <w:rFonts w:ascii="Corbel" w:hAnsi="Corbel" w:cs="Arial"/>
          <w:sz w:val="22"/>
          <w:szCs w:val="22"/>
        </w:rPr>
        <w:t xml:space="preserve">, “Your current workload distribution will be approximately </w:t>
      </w:r>
      <w:r w:rsidRPr="00515F6F">
        <w:rPr>
          <w:rFonts w:ascii="Corbel" w:hAnsi="Corbel" w:cs="Arial"/>
          <w:sz w:val="22"/>
          <w:szCs w:val="22"/>
          <w:highlight w:val="yellow"/>
        </w:rPr>
        <w:t>--</w:t>
      </w:r>
      <w:r w:rsidRPr="00515F6F">
        <w:rPr>
          <w:rFonts w:ascii="Corbel" w:hAnsi="Corbel" w:cs="Arial"/>
          <w:sz w:val="22"/>
          <w:szCs w:val="22"/>
        </w:rPr>
        <w:t xml:space="preserve">% teaching, </w:t>
      </w:r>
      <w:r w:rsidRPr="00515F6F">
        <w:rPr>
          <w:rFonts w:ascii="Corbel" w:hAnsi="Corbel" w:cs="Arial"/>
          <w:sz w:val="22"/>
          <w:szCs w:val="22"/>
          <w:highlight w:val="yellow"/>
        </w:rPr>
        <w:t>--</w:t>
      </w:r>
      <w:r w:rsidRPr="00515F6F">
        <w:rPr>
          <w:rFonts w:ascii="Corbel" w:hAnsi="Corbel" w:cs="Arial"/>
          <w:sz w:val="22"/>
          <w:szCs w:val="22"/>
        </w:rPr>
        <w:t xml:space="preserve">% scholarship, and </w:t>
      </w:r>
      <w:r w:rsidRPr="00515F6F">
        <w:rPr>
          <w:rFonts w:ascii="Corbel" w:hAnsi="Corbel" w:cs="Arial"/>
          <w:sz w:val="22"/>
          <w:szCs w:val="22"/>
          <w:highlight w:val="yellow"/>
        </w:rPr>
        <w:t>--</w:t>
      </w:r>
      <w:r w:rsidRPr="00515F6F">
        <w:rPr>
          <w:rFonts w:ascii="Corbel" w:hAnsi="Corbel" w:cs="Arial"/>
          <w:sz w:val="22"/>
          <w:szCs w:val="22"/>
        </w:rPr>
        <w:t xml:space="preserve">% service.”]  Expectations for performance may change over time. Significant changes in expectations will be communicated to you in writing. </w:t>
      </w:r>
    </w:p>
    <w:p w14:paraId="61C0E5D0" w14:textId="77777777" w:rsidR="00A36BB4" w:rsidRPr="00515F6F" w:rsidRDefault="00A36BB4" w:rsidP="00C25681">
      <w:pPr>
        <w:spacing w:line="259" w:lineRule="auto"/>
        <w:jc w:val="both"/>
        <w:rPr>
          <w:rFonts w:ascii="Corbel" w:hAnsi="Corbel" w:cs="Arial"/>
          <w:sz w:val="22"/>
          <w:szCs w:val="22"/>
        </w:rPr>
      </w:pPr>
    </w:p>
    <w:p w14:paraId="403D53B3" w14:textId="4EA234B6" w:rsidR="00A36BB4" w:rsidRPr="00515F6F" w:rsidRDefault="00A36BB4" w:rsidP="00C25681">
      <w:pPr>
        <w:spacing w:line="259" w:lineRule="auto"/>
        <w:jc w:val="both"/>
        <w:rPr>
          <w:rFonts w:ascii="Corbel" w:hAnsi="Corbel" w:cs="Arial"/>
          <w:sz w:val="22"/>
          <w:szCs w:val="22"/>
        </w:rPr>
      </w:pPr>
      <w:r w:rsidRPr="00515F6F">
        <w:rPr>
          <w:rFonts w:ascii="Corbel" w:hAnsi="Corbel" w:cs="Arial"/>
          <w:sz w:val="22"/>
          <w:szCs w:val="22"/>
        </w:rPr>
        <w:t>[</w:t>
      </w:r>
      <w:r w:rsidRPr="00515F6F">
        <w:rPr>
          <w:rFonts w:ascii="Corbel" w:hAnsi="Corbel" w:cs="Arial"/>
          <w:i/>
          <w:sz w:val="22"/>
          <w:szCs w:val="22"/>
          <w:highlight w:val="yellow"/>
        </w:rPr>
        <w:t>Insert details of start</w:t>
      </w:r>
      <w:r w:rsidR="00C201C0" w:rsidRPr="00515F6F">
        <w:rPr>
          <w:rFonts w:ascii="Corbel" w:hAnsi="Corbel" w:cs="Arial"/>
          <w:i/>
          <w:sz w:val="22"/>
          <w:szCs w:val="22"/>
          <w:highlight w:val="yellow"/>
        </w:rPr>
        <w:t>-</w:t>
      </w:r>
      <w:r w:rsidRPr="00515F6F">
        <w:rPr>
          <w:rFonts w:ascii="Corbel" w:hAnsi="Corbel" w:cs="Arial"/>
          <w:i/>
          <w:sz w:val="22"/>
          <w:szCs w:val="22"/>
          <w:highlight w:val="yellow"/>
        </w:rPr>
        <w:t>up package</w:t>
      </w:r>
      <w:r w:rsidRPr="00515F6F">
        <w:rPr>
          <w:rFonts w:ascii="Corbel" w:hAnsi="Corbel" w:cs="Arial"/>
          <w:i/>
          <w:sz w:val="22"/>
          <w:szCs w:val="22"/>
        </w:rPr>
        <w:t xml:space="preserve">, including the date by which the funds must be expended.  Indicate the location of the laboratory if there is a laboratory and if the location is known.  Be sure to indicate that this is the “current” lab space.  Please indicate that </w:t>
      </w:r>
      <w:r w:rsidR="00CC7AC6" w:rsidRPr="00515F6F">
        <w:rPr>
          <w:rFonts w:ascii="Corbel" w:hAnsi="Corbel" w:cs="Arial"/>
          <w:i/>
          <w:sz w:val="22"/>
          <w:szCs w:val="22"/>
        </w:rPr>
        <w:t>startup</w:t>
      </w:r>
      <w:r w:rsidRPr="00515F6F">
        <w:rPr>
          <w:rFonts w:ascii="Corbel" w:hAnsi="Corbel" w:cs="Arial"/>
          <w:i/>
          <w:sz w:val="22"/>
          <w:szCs w:val="22"/>
        </w:rPr>
        <w:t xml:space="preserve"> funds must be spent according to current University rules.</w:t>
      </w:r>
      <w:r w:rsidRPr="00515F6F">
        <w:rPr>
          <w:rFonts w:ascii="Corbel" w:hAnsi="Corbel" w:cs="Arial"/>
          <w:sz w:val="22"/>
          <w:szCs w:val="22"/>
        </w:rPr>
        <w:t>]</w:t>
      </w:r>
    </w:p>
    <w:p w14:paraId="0BC0CC87" w14:textId="77777777" w:rsidR="00A36BB4" w:rsidRPr="00515F6F" w:rsidRDefault="00A36BB4" w:rsidP="00C25681">
      <w:pPr>
        <w:spacing w:line="259" w:lineRule="auto"/>
        <w:jc w:val="both"/>
        <w:rPr>
          <w:rFonts w:ascii="Corbel" w:hAnsi="Corbel" w:cs="Arial"/>
          <w:sz w:val="22"/>
          <w:szCs w:val="22"/>
        </w:rPr>
      </w:pPr>
    </w:p>
    <w:p w14:paraId="1D4483AD" w14:textId="77777777" w:rsidR="00EA781C" w:rsidRPr="00515F6F" w:rsidRDefault="00EA781C" w:rsidP="00EA781C">
      <w:pPr>
        <w:spacing w:line="259" w:lineRule="auto"/>
        <w:jc w:val="both"/>
        <w:rPr>
          <w:rFonts w:ascii="Corbel" w:hAnsi="Corbel" w:cs="Arial"/>
          <w:sz w:val="22"/>
          <w:szCs w:val="22"/>
        </w:rPr>
      </w:pPr>
      <w:r w:rsidRPr="00515F6F">
        <w:rPr>
          <w:rFonts w:ascii="Corbel" w:hAnsi="Corbel" w:cs="Arial"/>
          <w:i/>
          <w:sz w:val="22"/>
          <w:szCs w:val="22"/>
          <w:highlight w:val="yellow"/>
        </w:rPr>
        <w:t>[Insert details of moving expense if applicable]</w:t>
      </w:r>
      <w:r w:rsidRPr="00515F6F">
        <w:rPr>
          <w:rFonts w:ascii="Corbel" w:hAnsi="Corbel" w:cs="Arial"/>
          <w:sz w:val="22"/>
          <w:szCs w:val="22"/>
        </w:rPr>
        <w:t xml:space="preserve"> The university will provide relocation compensation in the </w:t>
      </w:r>
      <w:r w:rsidRPr="00515F6F">
        <w:rPr>
          <w:rFonts w:ascii="Corbel" w:hAnsi="Corbel" w:cs="Arial"/>
          <w:sz w:val="22"/>
          <w:szCs w:val="22"/>
          <w:highlight w:val="yellow"/>
        </w:rPr>
        <w:t>gross</w:t>
      </w:r>
      <w:r w:rsidRPr="00515F6F">
        <w:rPr>
          <w:rFonts w:ascii="Corbel" w:hAnsi="Corbel" w:cs="Arial"/>
          <w:sz w:val="22"/>
          <w:szCs w:val="22"/>
        </w:rPr>
        <w:t xml:space="preserve"> </w:t>
      </w:r>
      <w:r w:rsidRPr="00515F6F">
        <w:rPr>
          <w:rFonts w:ascii="Corbel" w:hAnsi="Corbel" w:cs="Arial"/>
          <w:sz w:val="22"/>
          <w:szCs w:val="22"/>
          <w:highlight w:val="cyan"/>
        </w:rPr>
        <w:t>OR</w:t>
      </w:r>
      <w:r w:rsidRPr="00515F6F">
        <w:rPr>
          <w:rFonts w:ascii="Corbel" w:hAnsi="Corbel" w:cs="Arial"/>
          <w:sz w:val="22"/>
          <w:szCs w:val="22"/>
        </w:rPr>
        <w:t xml:space="preserve"> </w:t>
      </w:r>
      <w:r w:rsidRPr="00515F6F">
        <w:rPr>
          <w:rFonts w:ascii="Corbel" w:hAnsi="Corbel" w:cs="Arial"/>
          <w:sz w:val="22"/>
          <w:szCs w:val="22"/>
          <w:highlight w:val="yellow"/>
        </w:rPr>
        <w:t>net</w:t>
      </w:r>
      <w:r w:rsidRPr="00515F6F">
        <w:rPr>
          <w:rFonts w:ascii="Corbel" w:hAnsi="Corbel" w:cs="Arial"/>
          <w:sz w:val="22"/>
          <w:szCs w:val="22"/>
        </w:rPr>
        <w:t xml:space="preserve"> amount of </w:t>
      </w:r>
      <w:r w:rsidRPr="00515F6F">
        <w:rPr>
          <w:rFonts w:ascii="Corbel" w:hAnsi="Corbel" w:cs="Arial"/>
          <w:sz w:val="22"/>
          <w:szCs w:val="22"/>
          <w:highlight w:val="yellow"/>
        </w:rPr>
        <w:t>$XXXX.XX</w:t>
      </w:r>
      <w:r w:rsidRPr="00515F6F">
        <w:rPr>
          <w:rFonts w:ascii="Corbel" w:hAnsi="Corbel" w:cs="Arial"/>
          <w:sz w:val="22"/>
          <w:szCs w:val="22"/>
        </w:rPr>
        <w:t xml:space="preserve">, in accordance with university policy. In accordance with Business Policies and Procedures Manual (BPPM) </w:t>
      </w:r>
      <w:commentRangeStart w:id="12"/>
      <w:r w:rsidRPr="00515F6F">
        <w:rPr>
          <w:rFonts w:ascii="Corbel" w:hAnsi="Corbel" w:cs="Arial"/>
          <w:sz w:val="22"/>
          <w:szCs w:val="22"/>
        </w:rPr>
        <w:fldChar w:fldCharType="begin"/>
      </w:r>
      <w:r w:rsidRPr="00515F6F">
        <w:rPr>
          <w:rFonts w:ascii="Corbel" w:hAnsi="Corbel" w:cs="Arial"/>
          <w:sz w:val="22"/>
          <w:szCs w:val="22"/>
        </w:rPr>
        <w:instrText xml:space="preserve"> HYPERLINK "https://policies.wsu.edu/prf/index/manuals/business-policies-and-procedures-manual/bppm-55-62/" </w:instrText>
      </w:r>
      <w:r w:rsidRPr="00515F6F">
        <w:rPr>
          <w:rFonts w:ascii="Corbel" w:hAnsi="Corbel" w:cs="Arial"/>
          <w:sz w:val="22"/>
          <w:szCs w:val="22"/>
        </w:rPr>
      </w:r>
      <w:r w:rsidRPr="00515F6F">
        <w:rPr>
          <w:rFonts w:ascii="Corbel" w:hAnsi="Corbel" w:cs="Arial"/>
          <w:sz w:val="22"/>
          <w:szCs w:val="22"/>
        </w:rPr>
        <w:fldChar w:fldCharType="separate"/>
      </w:r>
      <w:r w:rsidRPr="00515F6F">
        <w:rPr>
          <w:rStyle w:val="Hyperlink"/>
          <w:rFonts w:ascii="Corbel" w:hAnsi="Corbel" w:cs="Arial"/>
          <w:sz w:val="22"/>
          <w:szCs w:val="22"/>
        </w:rPr>
        <w:t>55.62,</w:t>
      </w:r>
      <w:r w:rsidRPr="00515F6F">
        <w:rPr>
          <w:rFonts w:ascii="Corbel" w:hAnsi="Corbel" w:cs="Arial"/>
          <w:sz w:val="22"/>
          <w:szCs w:val="22"/>
        </w:rPr>
        <w:fldChar w:fldCharType="end"/>
      </w:r>
      <w:commentRangeEnd w:id="12"/>
      <w:r w:rsidRPr="00515F6F">
        <w:rPr>
          <w:rStyle w:val="CommentReference"/>
          <w:rFonts w:ascii="Corbel" w:hAnsi="Corbel"/>
          <w:sz w:val="22"/>
          <w:szCs w:val="22"/>
        </w:rPr>
        <w:commentReference w:id="12"/>
      </w:r>
      <w:r w:rsidRPr="00515F6F">
        <w:rPr>
          <w:rFonts w:ascii="Corbel" w:hAnsi="Corbel" w:cs="Arial"/>
          <w:sz w:val="22"/>
          <w:szCs w:val="22"/>
        </w:rPr>
        <w:t xml:space="preserve"> if you terminate your employment or cause termination with WSU for reasons other than layoff, disability separation, or other good cause within [the first term of your appointment (</w:t>
      </w:r>
      <w:r w:rsidRPr="00515F6F">
        <w:rPr>
          <w:rFonts w:ascii="Corbel" w:hAnsi="Corbel" w:cs="Arial"/>
          <w:sz w:val="22"/>
          <w:szCs w:val="22"/>
          <w:highlight w:val="yellow"/>
        </w:rPr>
        <w:t>##</w:t>
      </w:r>
      <w:r w:rsidRPr="00515F6F">
        <w:rPr>
          <w:rFonts w:ascii="Corbel" w:hAnsi="Corbel" w:cs="Arial"/>
          <w:sz w:val="22"/>
          <w:szCs w:val="22"/>
        </w:rPr>
        <w:t xml:space="preserve">-month term), </w:t>
      </w:r>
      <w:r w:rsidRPr="00515F6F">
        <w:rPr>
          <w:rFonts w:ascii="Corbel" w:hAnsi="Corbel" w:cs="Arial"/>
          <w:sz w:val="22"/>
          <w:szCs w:val="22"/>
          <w:highlight w:val="cyan"/>
        </w:rPr>
        <w:t>OR</w:t>
      </w:r>
      <w:r w:rsidRPr="00515F6F">
        <w:rPr>
          <w:rFonts w:ascii="Corbel" w:hAnsi="Corbel" w:cs="Arial"/>
          <w:sz w:val="22"/>
          <w:szCs w:val="22"/>
        </w:rPr>
        <w:t xml:space="preserve"> one year from the date of employment], you will be responsible for repaying the University the full amount of your relocation compensation.</w:t>
      </w:r>
    </w:p>
    <w:p w14:paraId="49BF2D3B" w14:textId="77777777" w:rsidR="00480E61" w:rsidRPr="00515F6F" w:rsidRDefault="00480E61" w:rsidP="00480E61">
      <w:pPr>
        <w:jc w:val="both"/>
        <w:rPr>
          <w:rFonts w:ascii="Corbel" w:hAnsi="Corbel" w:cs="Arial"/>
          <w:sz w:val="22"/>
          <w:szCs w:val="22"/>
        </w:rPr>
      </w:pPr>
    </w:p>
    <w:p w14:paraId="11E709D7" w14:textId="77777777" w:rsidR="00D53E3B" w:rsidRPr="00515F6F" w:rsidRDefault="00D53E3B" w:rsidP="00D53E3B">
      <w:pPr>
        <w:jc w:val="both"/>
        <w:rPr>
          <w:rFonts w:ascii="Corbel" w:hAnsi="Corbel" w:cs="Arial"/>
          <w:sz w:val="22"/>
          <w:szCs w:val="22"/>
        </w:rPr>
      </w:pPr>
      <w:r w:rsidRPr="00515F6F">
        <w:rPr>
          <w:rFonts w:ascii="Corbel" w:hAnsi="Corbel" w:cs="Arial"/>
          <w:sz w:val="22"/>
          <w:szCs w:val="22"/>
        </w:rPr>
        <w:t xml:space="preserve">WSU employs only U.S. citizens and lawfully authorized non-U.S. citizens. All new employees must provide identity and employment eligibility verifications as required by the U.S. Citizenship and Immigration Service to comply with the Immigration Reform and Control Act. </w:t>
      </w:r>
      <w:commentRangeStart w:id="13"/>
      <w:r w:rsidRPr="00515F6F">
        <w:rPr>
          <w:rFonts w:ascii="Corbel" w:hAnsi="Corbel" w:cs="Arial"/>
          <w:sz w:val="22"/>
          <w:szCs w:val="22"/>
        </w:rPr>
        <w:t>See the enclosed List of Acceptable Documents.</w:t>
      </w:r>
      <w:commentRangeEnd w:id="13"/>
      <w:r w:rsidRPr="00515F6F">
        <w:rPr>
          <w:rStyle w:val="CommentReference"/>
          <w:rFonts w:ascii="Corbel" w:hAnsi="Corbel" w:cs="Arial"/>
          <w:sz w:val="22"/>
          <w:szCs w:val="22"/>
        </w:rPr>
        <w:commentReference w:id="13"/>
      </w:r>
      <w:r w:rsidRPr="00515F6F">
        <w:rPr>
          <w:rFonts w:ascii="Corbel" w:hAnsi="Corbel" w:cs="Arial"/>
          <w:sz w:val="22"/>
          <w:szCs w:val="22"/>
        </w:rPr>
        <w:t xml:space="preserve">  You will need to complete Form I-9 no later than the first day of employment and provide acceptable documents no later than the third business day of employment.  The Office of International Programs Scholar Services is the main point of contact for any questions related to work visa sponsorship at WSU. Questions regarding visa sponsorship can be directed to IP via email at </w:t>
      </w:r>
      <w:hyperlink r:id="rId12" w:history="1">
        <w:r w:rsidRPr="00515F6F">
          <w:rPr>
            <w:rStyle w:val="Hyperlink"/>
            <w:rFonts w:ascii="Corbel" w:hAnsi="Corbel" w:cs="Arial"/>
            <w:sz w:val="22"/>
            <w:szCs w:val="22"/>
          </w:rPr>
          <w:t>ip.intlservices@wsu.edu</w:t>
        </w:r>
      </w:hyperlink>
      <w:r w:rsidRPr="00515F6F">
        <w:rPr>
          <w:rFonts w:ascii="Corbel" w:hAnsi="Corbel" w:cs="Arial"/>
          <w:sz w:val="22"/>
          <w:szCs w:val="22"/>
        </w:rPr>
        <w:t xml:space="preserve"> or 509-335-4508.</w:t>
      </w:r>
    </w:p>
    <w:p w14:paraId="67712950" w14:textId="77777777" w:rsidR="00D53E3B" w:rsidRPr="00515F6F" w:rsidRDefault="00D53E3B" w:rsidP="00D53E3B">
      <w:pPr>
        <w:spacing w:line="259" w:lineRule="auto"/>
        <w:jc w:val="both"/>
        <w:rPr>
          <w:rFonts w:ascii="Corbel" w:hAnsi="Corbel" w:cs="Arial"/>
          <w:sz w:val="22"/>
          <w:szCs w:val="22"/>
        </w:rPr>
      </w:pPr>
    </w:p>
    <w:p w14:paraId="7B4AC258" w14:textId="77777777" w:rsidR="00D53E3B" w:rsidRPr="00515F6F" w:rsidRDefault="00D53E3B" w:rsidP="00D53E3B">
      <w:pPr>
        <w:jc w:val="both"/>
        <w:rPr>
          <w:rStyle w:val="Hyperlink"/>
          <w:rFonts w:ascii="Corbel" w:hAnsi="Corbel" w:cs="Arial"/>
          <w:sz w:val="22"/>
          <w:szCs w:val="22"/>
        </w:rPr>
      </w:pPr>
      <w:r w:rsidRPr="00515F6F">
        <w:rPr>
          <w:rFonts w:ascii="Corbel" w:hAnsi="Corbel" w:cs="Arial"/>
          <w:sz w:val="22"/>
          <w:szCs w:val="22"/>
        </w:rPr>
        <w:t xml:space="preserve">The current </w:t>
      </w:r>
      <w:r w:rsidRPr="00515F6F">
        <w:rPr>
          <w:rFonts w:ascii="Corbel" w:hAnsi="Corbel" w:cs="Arial"/>
          <w:i/>
          <w:iCs/>
          <w:sz w:val="22"/>
          <w:szCs w:val="22"/>
        </w:rPr>
        <w:t>Faculty Manual</w:t>
      </w:r>
      <w:r w:rsidRPr="00515F6F">
        <w:rPr>
          <w:rFonts w:ascii="Corbel" w:hAnsi="Corbel" w:cs="Arial"/>
          <w:sz w:val="22"/>
          <w:szCs w:val="22"/>
        </w:rPr>
        <w:t xml:space="preserve">, in its current form and as it may be revised in the future, is a primary resource for policies and procedures regarding faculty, and its provisions are conditions of employment.  </w:t>
      </w:r>
      <w:r w:rsidRPr="00515F6F" w:rsidDel="00212612">
        <w:rPr>
          <w:rFonts w:ascii="Corbel" w:hAnsi="Corbel" w:cs="Arial"/>
          <w:sz w:val="22"/>
          <w:szCs w:val="22"/>
        </w:rPr>
        <w:t>Of note, the disciplinary process/procedures included in the Faculty Manual may result in being placed on unpaid leave dur</w:t>
      </w:r>
      <w:r w:rsidRPr="00515F6F">
        <w:rPr>
          <w:rFonts w:ascii="Corbel" w:hAnsi="Corbel" w:cs="Arial"/>
          <w:sz w:val="22"/>
          <w:szCs w:val="22"/>
        </w:rPr>
        <w:t xml:space="preserve">ing the pendency of the matter. </w:t>
      </w:r>
      <w:r w:rsidRPr="00515F6F">
        <w:rPr>
          <w:rStyle w:val="ui-provider"/>
          <w:rFonts w:ascii="Corbel" w:hAnsi="Corbel" w:cs="Arial"/>
          <w:sz w:val="22"/>
          <w:szCs w:val="22"/>
        </w:rPr>
        <w:t xml:space="preserve">The </w:t>
      </w:r>
      <w:r w:rsidRPr="00515F6F">
        <w:rPr>
          <w:rStyle w:val="ui-provider"/>
          <w:rFonts w:ascii="Corbel" w:hAnsi="Corbel" w:cs="Arial"/>
          <w:i/>
          <w:iCs/>
          <w:sz w:val="22"/>
          <w:szCs w:val="22"/>
        </w:rPr>
        <w:t>Faculty Manual</w:t>
      </w:r>
      <w:r w:rsidRPr="00515F6F">
        <w:rPr>
          <w:rStyle w:val="ui-provider"/>
          <w:rFonts w:ascii="Corbel" w:hAnsi="Corbel" w:cs="Arial"/>
          <w:sz w:val="22"/>
          <w:szCs w:val="22"/>
        </w:rPr>
        <w:t xml:space="preserve"> should be consulted and followed in resolving questions regarding your appointment. The </w:t>
      </w:r>
      <w:r w:rsidRPr="00515F6F">
        <w:rPr>
          <w:rStyle w:val="ui-provider"/>
          <w:rFonts w:ascii="Corbel" w:hAnsi="Corbel" w:cs="Arial"/>
          <w:i/>
          <w:iCs/>
          <w:sz w:val="22"/>
          <w:szCs w:val="22"/>
        </w:rPr>
        <w:t>Faculty Manual</w:t>
      </w:r>
      <w:r w:rsidRPr="00515F6F">
        <w:rPr>
          <w:rStyle w:val="ui-provider"/>
          <w:rFonts w:ascii="Corbel" w:hAnsi="Corbel" w:cs="Arial"/>
          <w:sz w:val="22"/>
          <w:szCs w:val="22"/>
        </w:rPr>
        <w:t xml:space="preserve"> can be found on the </w:t>
      </w:r>
      <w:commentRangeStart w:id="14"/>
      <w:r w:rsidR="002906FB" w:rsidRPr="00515F6F">
        <w:rPr>
          <w:rFonts w:ascii="Corbel" w:hAnsi="Corbel"/>
          <w:sz w:val="22"/>
          <w:szCs w:val="22"/>
        </w:rPr>
        <w:fldChar w:fldCharType="begin"/>
      </w:r>
      <w:r w:rsidR="002906FB" w:rsidRPr="00515F6F">
        <w:rPr>
          <w:rFonts w:ascii="Corbel" w:hAnsi="Corbel" w:cs="Arial"/>
          <w:sz w:val="22"/>
          <w:szCs w:val="22"/>
        </w:rPr>
        <w:instrText xml:space="preserve"> HYPERLINK "https://facsen.wsu.edu/" \t "_blank" \o "https://facsen.wsu.edu/" </w:instrText>
      </w:r>
      <w:r w:rsidR="002906FB" w:rsidRPr="00515F6F">
        <w:rPr>
          <w:rFonts w:ascii="Corbel" w:hAnsi="Corbel"/>
          <w:sz w:val="22"/>
          <w:szCs w:val="22"/>
        </w:rPr>
      </w:r>
      <w:r w:rsidR="002906FB" w:rsidRPr="00515F6F">
        <w:rPr>
          <w:rFonts w:ascii="Corbel" w:hAnsi="Corbel"/>
          <w:sz w:val="22"/>
          <w:szCs w:val="22"/>
        </w:rPr>
        <w:fldChar w:fldCharType="separate"/>
      </w:r>
      <w:r w:rsidRPr="00515F6F">
        <w:rPr>
          <w:rStyle w:val="Hyperlink"/>
          <w:rFonts w:ascii="Corbel" w:hAnsi="Corbel" w:cs="Arial"/>
          <w:sz w:val="22"/>
          <w:szCs w:val="22"/>
        </w:rPr>
        <w:t>Faculty Senate website</w:t>
      </w:r>
      <w:r w:rsidR="002906FB" w:rsidRPr="00515F6F">
        <w:rPr>
          <w:rStyle w:val="Hyperlink"/>
          <w:rFonts w:ascii="Corbel" w:hAnsi="Corbel" w:cs="Arial"/>
          <w:sz w:val="22"/>
          <w:szCs w:val="22"/>
        </w:rPr>
        <w:fldChar w:fldCharType="end"/>
      </w:r>
      <w:commentRangeEnd w:id="14"/>
      <w:r w:rsidR="002906FB" w:rsidRPr="00515F6F">
        <w:rPr>
          <w:rStyle w:val="CommentReference"/>
          <w:rFonts w:ascii="Corbel" w:hAnsi="Corbel"/>
          <w:sz w:val="22"/>
          <w:szCs w:val="22"/>
        </w:rPr>
        <w:commentReference w:id="14"/>
      </w:r>
      <w:r w:rsidRPr="00515F6F">
        <w:rPr>
          <w:rStyle w:val="ui-provider"/>
          <w:rFonts w:ascii="Corbel" w:hAnsi="Corbel" w:cs="Arial"/>
          <w:sz w:val="22"/>
          <w:szCs w:val="22"/>
        </w:rPr>
        <w:t>.</w:t>
      </w:r>
    </w:p>
    <w:p w14:paraId="7E0E9377" w14:textId="77777777" w:rsidR="00D53E3B" w:rsidRPr="00515F6F" w:rsidRDefault="00D53E3B" w:rsidP="00D53E3B">
      <w:pPr>
        <w:spacing w:line="259" w:lineRule="auto"/>
        <w:jc w:val="both"/>
        <w:rPr>
          <w:rFonts w:ascii="Corbel" w:hAnsi="Corbel" w:cs="Arial"/>
          <w:sz w:val="22"/>
          <w:szCs w:val="22"/>
        </w:rPr>
      </w:pPr>
    </w:p>
    <w:p w14:paraId="103C32D8" w14:textId="77777777" w:rsidR="00D53E3B" w:rsidRPr="00515F6F" w:rsidRDefault="00D53E3B" w:rsidP="00D53E3B">
      <w:pPr>
        <w:spacing w:line="259" w:lineRule="auto"/>
        <w:jc w:val="both"/>
        <w:rPr>
          <w:rFonts w:ascii="Corbel" w:hAnsi="Corbel" w:cs="Arial"/>
          <w:sz w:val="22"/>
          <w:szCs w:val="22"/>
        </w:rPr>
      </w:pPr>
      <w:r w:rsidRPr="00515F6F">
        <w:rPr>
          <w:rFonts w:ascii="Corbel" w:hAnsi="Corbel" w:cs="Arial"/>
          <w:sz w:val="22"/>
          <w:szCs w:val="22"/>
        </w:rPr>
        <w:t xml:space="preserve">The Washington State University Intellectual Property policy, which is included in the Faculty Manual and is a condition of your employment, provides that certain intellectual properties developed within the scope of the faculty members’ employment or association, or developed with substantial use of university facilities, or developed under third party funding agreements are considered to be the property of the University. By your acceptance of this position, you hereby assign to the University any intellectual property in which the University has an interest, as defined by the Faculty Manual, and further agree to execute promptly all assignments, waivers and other legal documents necessary to vest in the University or its assignee any and all rights to the intellectual property. </w:t>
      </w:r>
    </w:p>
    <w:p w14:paraId="5731D146" w14:textId="79185886" w:rsidR="001C00D7" w:rsidRPr="00515F6F" w:rsidRDefault="001C00D7" w:rsidP="001C00D7">
      <w:pPr>
        <w:jc w:val="both"/>
        <w:rPr>
          <w:rFonts w:ascii="Corbel" w:hAnsi="Corbel" w:cs="Arial"/>
          <w:sz w:val="22"/>
          <w:szCs w:val="22"/>
        </w:rPr>
      </w:pPr>
    </w:p>
    <w:p w14:paraId="678BBDC7" w14:textId="77777777" w:rsidR="002906FB" w:rsidRPr="00515F6F" w:rsidRDefault="002906FB" w:rsidP="002906FB">
      <w:pPr>
        <w:spacing w:line="259" w:lineRule="auto"/>
        <w:jc w:val="both"/>
        <w:rPr>
          <w:rFonts w:ascii="Corbel" w:hAnsi="Corbel" w:cs="Arial"/>
          <w:sz w:val="22"/>
          <w:szCs w:val="22"/>
        </w:rPr>
      </w:pPr>
      <w:r w:rsidRPr="00515F6F">
        <w:rPr>
          <w:rFonts w:ascii="Corbel" w:hAnsi="Corbel" w:cs="Arial"/>
          <w:sz w:val="22"/>
          <w:szCs w:val="22"/>
        </w:rPr>
        <w:t xml:space="preserve">You are expected to complete required trainings within six months of the start of your employment. Information about WSU-Required Training can be found on the </w:t>
      </w:r>
      <w:commentRangeStart w:id="15"/>
      <w:r w:rsidRPr="00515F6F">
        <w:rPr>
          <w:rFonts w:ascii="Corbel" w:hAnsi="Corbel" w:cs="Arial"/>
          <w:sz w:val="22"/>
          <w:szCs w:val="22"/>
        </w:rPr>
        <w:fldChar w:fldCharType="begin"/>
      </w:r>
      <w:r w:rsidRPr="00515F6F">
        <w:rPr>
          <w:rFonts w:ascii="Corbel" w:hAnsi="Corbel" w:cs="Arial"/>
          <w:sz w:val="22"/>
          <w:szCs w:val="22"/>
        </w:rPr>
        <w:instrText xml:space="preserve"> HYPERLINK "https://hrs.wsu.edu/training/new-employee-training/" </w:instrText>
      </w:r>
      <w:r w:rsidRPr="00515F6F">
        <w:rPr>
          <w:rFonts w:ascii="Corbel" w:hAnsi="Corbel" w:cs="Arial"/>
          <w:sz w:val="22"/>
          <w:szCs w:val="22"/>
        </w:rPr>
      </w:r>
      <w:r w:rsidRPr="00515F6F">
        <w:rPr>
          <w:rFonts w:ascii="Corbel" w:hAnsi="Corbel" w:cs="Arial"/>
          <w:sz w:val="22"/>
          <w:szCs w:val="22"/>
        </w:rPr>
        <w:fldChar w:fldCharType="separate"/>
      </w:r>
      <w:r w:rsidRPr="00515F6F">
        <w:rPr>
          <w:rStyle w:val="Hyperlink"/>
          <w:rFonts w:ascii="Corbel" w:hAnsi="Corbel" w:cs="Arial"/>
          <w:sz w:val="22"/>
          <w:szCs w:val="22"/>
        </w:rPr>
        <w:t xml:space="preserve">Human Resource Services Learning and </w:t>
      </w:r>
      <w:r w:rsidRPr="00515F6F">
        <w:rPr>
          <w:rStyle w:val="Hyperlink"/>
          <w:rFonts w:ascii="Corbel" w:hAnsi="Corbel" w:cs="Arial"/>
          <w:sz w:val="22"/>
          <w:szCs w:val="22"/>
        </w:rPr>
        <w:lastRenderedPageBreak/>
        <w:t>Organizational Development</w:t>
      </w:r>
      <w:r w:rsidRPr="00515F6F">
        <w:rPr>
          <w:rFonts w:ascii="Corbel" w:hAnsi="Corbel" w:cs="Arial"/>
          <w:sz w:val="22"/>
          <w:szCs w:val="22"/>
        </w:rPr>
        <w:fldChar w:fldCharType="end"/>
      </w:r>
      <w:commentRangeEnd w:id="15"/>
      <w:r w:rsidRPr="00515F6F">
        <w:rPr>
          <w:rStyle w:val="CommentReference"/>
          <w:rFonts w:ascii="Corbel" w:hAnsi="Corbel"/>
          <w:sz w:val="22"/>
          <w:szCs w:val="22"/>
        </w:rPr>
        <w:commentReference w:id="15"/>
      </w:r>
      <w:r w:rsidRPr="00515F6F">
        <w:rPr>
          <w:rFonts w:ascii="Corbel" w:hAnsi="Corbel" w:cs="Arial"/>
          <w:sz w:val="22"/>
          <w:szCs w:val="22"/>
        </w:rPr>
        <w:t xml:space="preserve"> website and required courses will be assigned to you in </w:t>
      </w:r>
      <w:commentRangeStart w:id="16"/>
      <w:r w:rsidRPr="00515F6F">
        <w:rPr>
          <w:rFonts w:ascii="Corbel" w:hAnsi="Corbel" w:cs="Arial"/>
          <w:sz w:val="22"/>
          <w:szCs w:val="22"/>
        </w:rPr>
        <w:fldChar w:fldCharType="begin"/>
      </w:r>
      <w:r w:rsidRPr="00515F6F">
        <w:rPr>
          <w:rFonts w:ascii="Corbel" w:hAnsi="Corbel" w:cs="Arial"/>
          <w:sz w:val="22"/>
          <w:szCs w:val="22"/>
        </w:rPr>
        <w:instrText xml:space="preserve"> HYPERLINK "https://wsu.percipio.com/" </w:instrText>
      </w:r>
      <w:r w:rsidRPr="00515F6F">
        <w:rPr>
          <w:rFonts w:ascii="Corbel" w:hAnsi="Corbel" w:cs="Arial"/>
          <w:sz w:val="22"/>
          <w:szCs w:val="22"/>
        </w:rPr>
      </w:r>
      <w:r w:rsidRPr="00515F6F">
        <w:rPr>
          <w:rFonts w:ascii="Corbel" w:hAnsi="Corbel" w:cs="Arial"/>
          <w:sz w:val="22"/>
          <w:szCs w:val="22"/>
        </w:rPr>
        <w:fldChar w:fldCharType="separate"/>
      </w:r>
      <w:r w:rsidRPr="00515F6F">
        <w:rPr>
          <w:rStyle w:val="Hyperlink"/>
          <w:rFonts w:ascii="Corbel" w:hAnsi="Corbel" w:cs="Arial"/>
          <w:sz w:val="22"/>
          <w:szCs w:val="22"/>
        </w:rPr>
        <w:t>Percipio</w:t>
      </w:r>
      <w:r w:rsidRPr="00515F6F">
        <w:rPr>
          <w:rFonts w:ascii="Corbel" w:hAnsi="Corbel" w:cs="Arial"/>
          <w:sz w:val="22"/>
          <w:szCs w:val="22"/>
        </w:rPr>
        <w:fldChar w:fldCharType="end"/>
      </w:r>
      <w:commentRangeEnd w:id="16"/>
      <w:r w:rsidRPr="00515F6F">
        <w:rPr>
          <w:rStyle w:val="CommentReference"/>
          <w:rFonts w:ascii="Corbel" w:hAnsi="Corbel"/>
          <w:sz w:val="22"/>
          <w:szCs w:val="22"/>
        </w:rPr>
        <w:commentReference w:id="16"/>
      </w:r>
      <w:r w:rsidRPr="00515F6F">
        <w:rPr>
          <w:rFonts w:ascii="Corbel" w:hAnsi="Corbel" w:cs="Arial"/>
          <w:sz w:val="22"/>
          <w:szCs w:val="22"/>
        </w:rPr>
        <w:t xml:space="preserve">. Questions regarding training requirements may be directed to your supervisor or </w:t>
      </w:r>
      <w:hyperlink r:id="rId13" w:history="1">
        <w:r w:rsidRPr="00515F6F">
          <w:rPr>
            <w:rStyle w:val="Hyperlink"/>
            <w:rFonts w:ascii="Corbel" w:hAnsi="Corbel" w:cs="Arial"/>
            <w:sz w:val="22"/>
            <w:szCs w:val="22"/>
          </w:rPr>
          <w:t>hrstraining@wsu.edu</w:t>
        </w:r>
      </w:hyperlink>
      <w:r w:rsidRPr="00515F6F">
        <w:rPr>
          <w:rFonts w:ascii="Corbel" w:hAnsi="Corbel" w:cs="Arial"/>
          <w:sz w:val="22"/>
          <w:szCs w:val="22"/>
        </w:rPr>
        <w:t xml:space="preserve">. Pursuant to </w:t>
      </w:r>
      <w:commentRangeStart w:id="17"/>
      <w:r w:rsidRPr="00515F6F">
        <w:rPr>
          <w:rFonts w:ascii="Corbel" w:hAnsi="Corbel"/>
          <w:sz w:val="22"/>
          <w:szCs w:val="22"/>
        </w:rPr>
        <w:fldChar w:fldCharType="begin"/>
      </w:r>
      <w:r w:rsidRPr="00515F6F">
        <w:rPr>
          <w:rFonts w:ascii="Corbel" w:hAnsi="Corbel" w:cs="Arial"/>
          <w:sz w:val="22"/>
          <w:szCs w:val="22"/>
        </w:rPr>
        <w:instrText xml:space="preserve"> HYPERLINK "https://app.leg.wa.gov/RCW/default.aspx?cite=28B.112.080" </w:instrText>
      </w:r>
      <w:r w:rsidRPr="00515F6F">
        <w:rPr>
          <w:rFonts w:ascii="Corbel" w:hAnsi="Corbel"/>
          <w:sz w:val="22"/>
          <w:szCs w:val="22"/>
        </w:rPr>
      </w:r>
      <w:r w:rsidRPr="00515F6F">
        <w:rPr>
          <w:rFonts w:ascii="Corbel" w:hAnsi="Corbel"/>
          <w:sz w:val="22"/>
          <w:szCs w:val="22"/>
        </w:rPr>
        <w:fldChar w:fldCharType="separate"/>
      </w:r>
      <w:r w:rsidRPr="00515F6F">
        <w:rPr>
          <w:rStyle w:val="Hyperlink"/>
          <w:rFonts w:ascii="Corbel" w:hAnsi="Corbel" w:cs="Arial"/>
          <w:sz w:val="22"/>
          <w:szCs w:val="22"/>
        </w:rPr>
        <w:t>RCW 28B.112.080</w:t>
      </w:r>
      <w:r w:rsidRPr="00515F6F">
        <w:rPr>
          <w:rStyle w:val="Hyperlink"/>
          <w:rFonts w:ascii="Corbel" w:hAnsi="Corbel" w:cs="Arial"/>
          <w:sz w:val="22"/>
          <w:szCs w:val="22"/>
        </w:rPr>
        <w:fldChar w:fldCharType="end"/>
      </w:r>
      <w:commentRangeEnd w:id="17"/>
      <w:r w:rsidRPr="00515F6F">
        <w:rPr>
          <w:rStyle w:val="CommentReference"/>
          <w:rFonts w:ascii="Corbel" w:hAnsi="Corbel"/>
          <w:sz w:val="22"/>
          <w:szCs w:val="22"/>
        </w:rPr>
        <w:commentReference w:id="17"/>
      </w:r>
      <w:r w:rsidRPr="00515F6F">
        <w:rPr>
          <w:rFonts w:ascii="Corbel" w:hAnsi="Corbel" w:cs="Arial"/>
          <w:sz w:val="22"/>
          <w:szCs w:val="22"/>
        </w:rPr>
        <w:t>, you were required to complete a sexual misconduct declaration.  Failure to provide complete and accurate information may affect final employment, up to and including withdrawal of offer of employment.</w:t>
      </w:r>
    </w:p>
    <w:p w14:paraId="667C9F60" w14:textId="562C3F4E" w:rsidR="00A36BB4" w:rsidRPr="00515F6F" w:rsidRDefault="00A36BB4" w:rsidP="00C25681">
      <w:pPr>
        <w:spacing w:line="259" w:lineRule="auto"/>
        <w:jc w:val="both"/>
        <w:rPr>
          <w:rFonts w:ascii="Corbel" w:hAnsi="Corbel" w:cs="Arial"/>
          <w:sz w:val="22"/>
          <w:szCs w:val="22"/>
        </w:rPr>
      </w:pPr>
    </w:p>
    <w:p w14:paraId="55FB2208" w14:textId="50DC7C1D" w:rsidR="00A36BB4" w:rsidRPr="00515F6F" w:rsidRDefault="00A36BB4" w:rsidP="00C25681">
      <w:pPr>
        <w:spacing w:line="259" w:lineRule="auto"/>
        <w:jc w:val="both"/>
        <w:rPr>
          <w:rFonts w:ascii="Corbel" w:hAnsi="Corbel" w:cs="Arial"/>
          <w:sz w:val="22"/>
          <w:szCs w:val="22"/>
        </w:rPr>
      </w:pPr>
      <w:r w:rsidRPr="00515F6F">
        <w:rPr>
          <w:rFonts w:ascii="Corbel" w:hAnsi="Corbel" w:cs="Arial"/>
          <w:sz w:val="22"/>
          <w:szCs w:val="22"/>
        </w:rPr>
        <w:t xml:space="preserve">Current university policy allows faculty members to devote the equivalent of one day per week for each week worked to private consulting activities. </w:t>
      </w:r>
      <w:r w:rsidR="00085843" w:rsidRPr="00515F6F">
        <w:rPr>
          <w:rFonts w:ascii="Corbel" w:hAnsi="Corbel" w:cs="Arial"/>
          <w:sz w:val="22"/>
          <w:szCs w:val="22"/>
        </w:rPr>
        <w:t>Consulting must not interfere with the faculty member’s normal duties, must not cause a conflict of interest, and must be consistent with state law and university policy.  Consulting activities must be approved by, and disclosed promptly to, the</w:t>
      </w:r>
      <w:commentRangeStart w:id="18"/>
      <w:r w:rsidR="00085843" w:rsidRPr="00515F6F">
        <w:rPr>
          <w:rFonts w:ascii="Corbel" w:hAnsi="Corbel" w:cs="Arial"/>
          <w:sz w:val="22"/>
          <w:szCs w:val="22"/>
        </w:rPr>
        <w:t xml:space="preserve"> </w:t>
      </w:r>
      <w:r w:rsidR="006A634F" w:rsidRPr="00515F6F">
        <w:rPr>
          <w:rFonts w:ascii="Corbel" w:hAnsi="Corbel" w:cs="Arial"/>
          <w:sz w:val="22"/>
          <w:szCs w:val="22"/>
        </w:rPr>
        <w:t>Dean</w:t>
      </w:r>
      <w:r w:rsidR="00085843" w:rsidRPr="00515F6F">
        <w:rPr>
          <w:rFonts w:ascii="Corbel" w:hAnsi="Corbel" w:cs="Arial"/>
          <w:sz w:val="22"/>
          <w:szCs w:val="22"/>
          <w:highlight w:val="yellow"/>
        </w:rPr>
        <w:t xml:space="preserve"> </w:t>
      </w:r>
      <w:commentRangeEnd w:id="18"/>
      <w:r w:rsidR="00FD6A97" w:rsidRPr="00515F6F">
        <w:rPr>
          <w:rStyle w:val="CommentReference"/>
          <w:rFonts w:ascii="Corbel" w:hAnsi="Corbel"/>
          <w:sz w:val="22"/>
          <w:szCs w:val="22"/>
        </w:rPr>
        <w:commentReference w:id="18"/>
      </w:r>
      <w:r w:rsidR="00085843" w:rsidRPr="00515F6F">
        <w:rPr>
          <w:rFonts w:ascii="Corbel" w:hAnsi="Corbel" w:cs="Arial"/>
          <w:sz w:val="22"/>
          <w:szCs w:val="22"/>
        </w:rPr>
        <w:t xml:space="preserve"> </w:t>
      </w:r>
      <w:r w:rsidR="006A634F" w:rsidRPr="00515F6F">
        <w:rPr>
          <w:rFonts w:ascii="Corbel" w:hAnsi="Corbel" w:cs="Arial"/>
          <w:sz w:val="22"/>
          <w:szCs w:val="22"/>
        </w:rPr>
        <w:t xml:space="preserve">and </w:t>
      </w:r>
      <w:r w:rsidR="00085843" w:rsidRPr="00515F6F">
        <w:rPr>
          <w:rFonts w:ascii="Corbel" w:hAnsi="Corbel" w:cs="Arial"/>
          <w:sz w:val="22"/>
          <w:szCs w:val="22"/>
        </w:rPr>
        <w:t xml:space="preserve">reported annually, on a standard form, to the </w:t>
      </w:r>
      <w:r w:rsidR="006A634F" w:rsidRPr="00515F6F">
        <w:rPr>
          <w:rFonts w:ascii="Corbel" w:hAnsi="Corbel" w:cs="Arial"/>
          <w:sz w:val="22"/>
          <w:szCs w:val="22"/>
        </w:rPr>
        <w:t>D</w:t>
      </w:r>
      <w:r w:rsidR="00085843" w:rsidRPr="00515F6F">
        <w:rPr>
          <w:rFonts w:ascii="Corbel" w:hAnsi="Corbel" w:cs="Arial"/>
          <w:sz w:val="22"/>
          <w:szCs w:val="22"/>
          <w:highlight w:val="yellow"/>
        </w:rPr>
        <w:t xml:space="preserve">ean and </w:t>
      </w:r>
      <w:r w:rsidR="006A634F" w:rsidRPr="00515F6F">
        <w:rPr>
          <w:rFonts w:ascii="Corbel" w:hAnsi="Corbel" w:cs="Arial"/>
          <w:sz w:val="22"/>
          <w:szCs w:val="22"/>
          <w:highlight w:val="yellow"/>
        </w:rPr>
        <w:t>P</w:t>
      </w:r>
      <w:r w:rsidR="00085843" w:rsidRPr="00515F6F">
        <w:rPr>
          <w:rFonts w:ascii="Corbel" w:hAnsi="Corbel" w:cs="Arial"/>
          <w:sz w:val="22"/>
          <w:szCs w:val="22"/>
          <w:highlight w:val="yellow"/>
        </w:rPr>
        <w:t>rovost.</w:t>
      </w:r>
      <w:r w:rsidR="00286FB8" w:rsidRPr="00515F6F">
        <w:rPr>
          <w:rFonts w:ascii="Corbel" w:hAnsi="Corbel" w:cs="Arial"/>
          <w:sz w:val="22"/>
          <w:szCs w:val="22"/>
          <w:highlight w:val="yellow"/>
        </w:rPr>
        <w:t>]</w:t>
      </w:r>
    </w:p>
    <w:p w14:paraId="3A7C235F" w14:textId="3A64AE34" w:rsidR="002A28BA" w:rsidRPr="00515F6F" w:rsidRDefault="002A28BA" w:rsidP="00C25681">
      <w:pPr>
        <w:spacing w:line="259" w:lineRule="auto"/>
        <w:jc w:val="both"/>
        <w:rPr>
          <w:rFonts w:ascii="Corbel" w:hAnsi="Corbel" w:cs="Arial"/>
          <w:sz w:val="22"/>
          <w:szCs w:val="22"/>
        </w:rPr>
      </w:pPr>
    </w:p>
    <w:p w14:paraId="0E28A924" w14:textId="0713E8D6" w:rsidR="00F86EA7" w:rsidRPr="00515F6F" w:rsidRDefault="00F86EA7" w:rsidP="00F86EA7">
      <w:pPr>
        <w:spacing w:line="259" w:lineRule="auto"/>
        <w:jc w:val="both"/>
        <w:rPr>
          <w:rFonts w:ascii="Corbel" w:hAnsi="Corbel" w:cs="Arial"/>
          <w:sz w:val="22"/>
          <w:szCs w:val="22"/>
        </w:rPr>
      </w:pPr>
      <w:r w:rsidRPr="00515F6F">
        <w:rPr>
          <w:rFonts w:ascii="Corbel" w:hAnsi="Corbel" w:cs="Arial"/>
          <w:sz w:val="22"/>
          <w:szCs w:val="22"/>
        </w:rPr>
        <w:t>To assist you in making your transition to the University, you are strongly encouraged to attend New Faculty Orientation.  This year’s Virtual Orientation will be held on August 16, [</w:t>
      </w:r>
      <w:r w:rsidRPr="00515F6F">
        <w:rPr>
          <w:rFonts w:ascii="Corbel" w:hAnsi="Corbel" w:cs="Arial"/>
          <w:sz w:val="22"/>
          <w:szCs w:val="22"/>
          <w:highlight w:val="yellow"/>
        </w:rPr>
        <w:t>YEAR</w:t>
      </w:r>
      <w:r w:rsidRPr="00515F6F">
        <w:rPr>
          <w:rFonts w:ascii="Corbel" w:hAnsi="Corbel" w:cs="Arial"/>
          <w:sz w:val="22"/>
          <w:szCs w:val="22"/>
        </w:rPr>
        <w:t>].  Please contact your [</w:t>
      </w:r>
      <w:r w:rsidR="00907657" w:rsidRPr="00515F6F">
        <w:rPr>
          <w:rFonts w:ascii="Corbel" w:hAnsi="Corbel" w:cs="Arial"/>
          <w:sz w:val="22"/>
          <w:szCs w:val="22"/>
          <w:highlight w:val="yellow"/>
        </w:rPr>
        <w:t>Dean</w:t>
      </w:r>
      <w:r w:rsidRPr="00515F6F">
        <w:rPr>
          <w:rFonts w:ascii="Corbel" w:hAnsi="Corbel" w:cs="Arial"/>
          <w:sz w:val="22"/>
          <w:szCs w:val="22"/>
          <w:highlight w:val="yellow"/>
        </w:rPr>
        <w:t>/</w:t>
      </w:r>
      <w:r w:rsidR="00907657" w:rsidRPr="00515F6F">
        <w:rPr>
          <w:rFonts w:ascii="Corbel" w:hAnsi="Corbel" w:cs="Arial"/>
          <w:sz w:val="22"/>
          <w:szCs w:val="22"/>
          <w:highlight w:val="yellow"/>
        </w:rPr>
        <w:t>Campus A</w:t>
      </w:r>
      <w:r w:rsidRPr="00515F6F">
        <w:rPr>
          <w:rFonts w:ascii="Corbel" w:hAnsi="Corbel" w:cs="Arial"/>
          <w:sz w:val="22"/>
          <w:szCs w:val="22"/>
          <w:highlight w:val="yellow"/>
        </w:rPr>
        <w:t xml:space="preserve">cademic </w:t>
      </w:r>
      <w:r w:rsidR="00907657" w:rsidRPr="00515F6F">
        <w:rPr>
          <w:rFonts w:ascii="Corbel" w:hAnsi="Corbel" w:cs="Arial"/>
          <w:sz w:val="22"/>
          <w:szCs w:val="22"/>
          <w:highlight w:val="yellow"/>
        </w:rPr>
        <w:t>D</w:t>
      </w:r>
      <w:r w:rsidRPr="00515F6F">
        <w:rPr>
          <w:rFonts w:ascii="Corbel" w:hAnsi="Corbel" w:cs="Arial"/>
          <w:sz w:val="22"/>
          <w:szCs w:val="22"/>
          <w:highlight w:val="yellow"/>
        </w:rPr>
        <w:t>irector</w:t>
      </w:r>
      <w:r w:rsidRPr="00515F6F">
        <w:rPr>
          <w:rFonts w:ascii="Corbel" w:hAnsi="Corbel" w:cs="Arial"/>
          <w:sz w:val="22"/>
          <w:szCs w:val="22"/>
        </w:rPr>
        <w:t>] for details of the schedule.</w:t>
      </w:r>
    </w:p>
    <w:p w14:paraId="5F3B1259" w14:textId="6DB7971F" w:rsidR="00D53E3B" w:rsidRPr="00515F6F" w:rsidRDefault="002906FB" w:rsidP="002906FB">
      <w:pPr>
        <w:pStyle w:val="NormalWeb"/>
        <w:spacing w:after="0" w:line="259" w:lineRule="auto"/>
        <w:jc w:val="both"/>
        <w:rPr>
          <w:rFonts w:ascii="Corbel" w:hAnsi="Corbel" w:cs="Arial"/>
          <w:sz w:val="22"/>
          <w:szCs w:val="22"/>
        </w:rPr>
      </w:pPr>
      <w:r w:rsidRPr="00515F6F">
        <w:rPr>
          <w:rFonts w:ascii="Corbel" w:hAnsi="Corbel" w:cs="Arial"/>
          <w:sz w:val="22"/>
          <w:szCs w:val="22"/>
        </w:rPr>
        <w:t>Human Resource Services (HRS) offers online New Employee Orientation and Employee Retirement Orientation sessions for new faculty members. Once your hire has been fully processed in Workday, you will ha</w:t>
      </w:r>
      <w:r w:rsidR="00EF41BB" w:rsidRPr="00515F6F">
        <w:rPr>
          <w:rFonts w:ascii="Corbel" w:hAnsi="Corbel" w:cs="Arial"/>
          <w:sz w:val="22"/>
          <w:szCs w:val="22"/>
        </w:rPr>
        <w:t>v</w:t>
      </w:r>
      <w:r w:rsidRPr="00515F6F">
        <w:rPr>
          <w:rFonts w:ascii="Corbel" w:hAnsi="Corbel" w:cs="Arial"/>
          <w:sz w:val="22"/>
          <w:szCs w:val="22"/>
        </w:rPr>
        <w:t xml:space="preserve">e access to Percipio, WSU’s Learning Management System.  You are encouraged to attend campus specific orientation; registration for campus specific orientation can be found in the New Employee Channel in Percipio once your access is granted. Percipio can be accessed at </w:t>
      </w:r>
      <w:commentRangeStart w:id="19"/>
      <w:r w:rsidRPr="00515F6F">
        <w:rPr>
          <w:rFonts w:ascii="Corbel" w:hAnsi="Corbel" w:cs="Arial"/>
          <w:sz w:val="22"/>
          <w:szCs w:val="22"/>
        </w:rPr>
        <w:fldChar w:fldCharType="begin"/>
      </w:r>
      <w:r w:rsidRPr="00515F6F">
        <w:rPr>
          <w:rFonts w:ascii="Corbel" w:hAnsi="Corbel" w:cs="Arial"/>
          <w:sz w:val="22"/>
          <w:szCs w:val="22"/>
        </w:rPr>
        <w:instrText xml:space="preserve"> HYPERLINK "https://wsu.percipio.com/" </w:instrText>
      </w:r>
      <w:r w:rsidRPr="00515F6F">
        <w:rPr>
          <w:rFonts w:ascii="Corbel" w:hAnsi="Corbel" w:cs="Arial"/>
          <w:sz w:val="22"/>
          <w:szCs w:val="22"/>
        </w:rPr>
      </w:r>
      <w:r w:rsidRPr="00515F6F">
        <w:rPr>
          <w:rFonts w:ascii="Corbel" w:hAnsi="Corbel" w:cs="Arial"/>
          <w:sz w:val="22"/>
          <w:szCs w:val="22"/>
        </w:rPr>
        <w:fldChar w:fldCharType="separate"/>
      </w:r>
      <w:r w:rsidRPr="00515F6F">
        <w:rPr>
          <w:rStyle w:val="Hyperlink"/>
          <w:rFonts w:ascii="Corbel" w:hAnsi="Corbel" w:cs="Arial"/>
          <w:sz w:val="22"/>
          <w:szCs w:val="22"/>
        </w:rPr>
        <w:t>wsu.percipio.com</w:t>
      </w:r>
      <w:r w:rsidRPr="00515F6F">
        <w:rPr>
          <w:rFonts w:ascii="Corbel" w:hAnsi="Corbel" w:cs="Arial"/>
          <w:sz w:val="22"/>
          <w:szCs w:val="22"/>
        </w:rPr>
        <w:fldChar w:fldCharType="end"/>
      </w:r>
      <w:commentRangeEnd w:id="19"/>
      <w:r w:rsidRPr="00515F6F">
        <w:rPr>
          <w:rStyle w:val="CommentReference"/>
          <w:rFonts w:ascii="Corbel" w:eastAsia="Times" w:hAnsi="Corbel"/>
          <w:sz w:val="22"/>
          <w:szCs w:val="22"/>
        </w:rPr>
        <w:commentReference w:id="19"/>
      </w:r>
      <w:r w:rsidRPr="00515F6F">
        <w:rPr>
          <w:rFonts w:ascii="Corbel" w:hAnsi="Corbel" w:cs="Arial"/>
          <w:sz w:val="22"/>
          <w:szCs w:val="22"/>
        </w:rPr>
        <w:t>. Once you have logged in, you will be able to access the New Employee Channel where WSU System New Employee Orientation, Benefits Orientation and Employee Retirement Orientation reside.</w:t>
      </w:r>
      <w:r w:rsidR="00D53E3B" w:rsidRPr="00515F6F">
        <w:rPr>
          <w:rFonts w:ascii="Corbel" w:hAnsi="Corbel" w:cs="Arial"/>
          <w:sz w:val="22"/>
          <w:szCs w:val="22"/>
        </w:rPr>
        <w:t> </w:t>
      </w:r>
    </w:p>
    <w:p w14:paraId="783BCFAC" w14:textId="528D2DF9" w:rsidR="00D53E3B" w:rsidRPr="00515F6F" w:rsidRDefault="00D53E3B" w:rsidP="002906FB">
      <w:pPr>
        <w:pStyle w:val="NormalWeb"/>
        <w:spacing w:before="0" w:beforeAutospacing="0" w:after="0" w:afterAutospacing="0" w:line="259" w:lineRule="auto"/>
        <w:jc w:val="both"/>
        <w:rPr>
          <w:rFonts w:ascii="Corbel" w:hAnsi="Corbel" w:cs="Arial"/>
          <w:sz w:val="22"/>
          <w:szCs w:val="22"/>
        </w:rPr>
      </w:pPr>
      <w:r w:rsidRPr="00515F6F">
        <w:rPr>
          <w:rFonts w:ascii="Corbel" w:hAnsi="Corbel" w:cs="Arial"/>
          <w:sz w:val="22"/>
          <w:szCs w:val="22"/>
        </w:rPr>
        <w:t>Benefit eligible positions have 31 days to elect medical benefits and 30 days to elect retirement; you will receive a notice in your Workday inbox to make your elections. If you have not received the notice within your first week, or have questions about your benefits package, please contact HRS Benefits at 509-335-4521.</w:t>
      </w:r>
      <w:r w:rsidR="002906FB" w:rsidRPr="00515F6F">
        <w:rPr>
          <w:rFonts w:ascii="Corbel" w:hAnsi="Corbel"/>
          <w:sz w:val="22"/>
          <w:szCs w:val="22"/>
        </w:rPr>
        <w:t xml:space="preserve"> </w:t>
      </w:r>
      <w:commentRangeStart w:id="20"/>
      <w:r w:rsidR="002906FB" w:rsidRPr="00515F6F">
        <w:rPr>
          <w:rFonts w:ascii="Corbel" w:hAnsi="Corbel"/>
          <w:sz w:val="22"/>
          <w:szCs w:val="22"/>
        </w:rPr>
        <w:fldChar w:fldCharType="begin"/>
      </w:r>
      <w:r w:rsidR="002906FB" w:rsidRPr="00515F6F">
        <w:rPr>
          <w:rFonts w:ascii="Corbel" w:hAnsi="Corbel" w:cs="Arial"/>
          <w:sz w:val="22"/>
          <w:szCs w:val="22"/>
        </w:rPr>
        <w:instrText xml:space="preserve"> HYPERLINK "https://nam12.safelinks.protection.outlook.com/?url=https%3A%2F%2Fhrs.wsu.edu%2Femployees%2Fbenefits%2Fnew-employee-information%2F&amp;data=05%7C01%7Ctehra.farmerie%40wsu.edu%7C31fe30159a604667950e08dbd748933a%7Cb52be471f7f147b4a8790c799bb53db5%7C0%7C0%7C638340478925884158%7CUnknown%7CTWFpbGZsb3d8eyJWIjoiMC4wLjAwMDAiLCJQIjoiV2luMzIiLCJBTiI6Ik1haWwiLCJXVCI6Mn0%3D%7C3000%7C%7C%7C&amp;sdata=rkf%2FS4b1La8MYuXx8I9bB%2BEoa9Iju%2Fxbm0cXZ8bdl8w%3D&amp;reserved=0" </w:instrText>
      </w:r>
      <w:r w:rsidR="002906FB" w:rsidRPr="00515F6F">
        <w:rPr>
          <w:rFonts w:ascii="Corbel" w:hAnsi="Corbel"/>
          <w:sz w:val="22"/>
          <w:szCs w:val="22"/>
        </w:rPr>
      </w:r>
      <w:r w:rsidR="002906FB" w:rsidRPr="00515F6F">
        <w:rPr>
          <w:rFonts w:ascii="Corbel" w:hAnsi="Corbel"/>
          <w:sz w:val="22"/>
          <w:szCs w:val="22"/>
        </w:rPr>
        <w:fldChar w:fldCharType="separate"/>
      </w:r>
      <w:r w:rsidR="002906FB" w:rsidRPr="00515F6F">
        <w:rPr>
          <w:rStyle w:val="Hyperlink"/>
          <w:rFonts w:ascii="Corbel" w:hAnsi="Corbel" w:cs="Arial"/>
          <w:sz w:val="22"/>
          <w:szCs w:val="22"/>
        </w:rPr>
        <w:t>New Employee Benefits</w:t>
      </w:r>
      <w:r w:rsidR="002906FB" w:rsidRPr="00515F6F">
        <w:rPr>
          <w:rStyle w:val="Hyperlink"/>
          <w:rFonts w:ascii="Corbel" w:hAnsi="Corbel" w:cs="Arial"/>
          <w:sz w:val="22"/>
          <w:szCs w:val="22"/>
        </w:rPr>
        <w:fldChar w:fldCharType="end"/>
      </w:r>
      <w:commentRangeEnd w:id="20"/>
      <w:r w:rsidR="002906FB" w:rsidRPr="00515F6F">
        <w:rPr>
          <w:rStyle w:val="CommentReference"/>
          <w:rFonts w:ascii="Corbel" w:eastAsia="Times" w:hAnsi="Corbel"/>
          <w:sz w:val="22"/>
          <w:szCs w:val="22"/>
        </w:rPr>
        <w:commentReference w:id="20"/>
      </w:r>
    </w:p>
    <w:p w14:paraId="299AF68B" w14:textId="77777777" w:rsidR="00D53E3B" w:rsidRPr="00515F6F" w:rsidRDefault="00D53E3B" w:rsidP="00D53E3B">
      <w:pPr>
        <w:spacing w:line="259" w:lineRule="auto"/>
        <w:jc w:val="both"/>
        <w:rPr>
          <w:rFonts w:ascii="Corbel" w:hAnsi="Corbel" w:cs="Arial"/>
          <w:sz w:val="22"/>
          <w:szCs w:val="22"/>
        </w:rPr>
      </w:pPr>
    </w:p>
    <w:p w14:paraId="38F0EC1E" w14:textId="6C123623" w:rsidR="00D53E3B" w:rsidRPr="00515F6F" w:rsidRDefault="00D53E3B" w:rsidP="00D53E3B">
      <w:pPr>
        <w:spacing w:line="259" w:lineRule="auto"/>
        <w:jc w:val="both"/>
        <w:rPr>
          <w:rFonts w:ascii="Corbel" w:hAnsi="Corbel" w:cs="Arial"/>
          <w:sz w:val="22"/>
          <w:szCs w:val="22"/>
        </w:rPr>
      </w:pPr>
      <w:r w:rsidRPr="00515F6F">
        <w:rPr>
          <w:rFonts w:ascii="Corbel" w:hAnsi="Corbel" w:cs="Arial"/>
          <w:sz w:val="22"/>
          <w:szCs w:val="22"/>
        </w:rPr>
        <w:t xml:space="preserve">WSU is committed to providing equal opportunity in education, employment, and in all aspects of university activities. A critical element of our commitment to diversity lies in our ability to collect and assess student and employee demographic data, including employee self-identity. Your response to the voluntary WSU Employee Demographic Information Survey within Workday assists our efforts to create and maintain a rich and inclusive community for all at WSU. Visit the </w:t>
      </w:r>
      <w:commentRangeStart w:id="21"/>
      <w:r w:rsidR="002906FB" w:rsidRPr="00515F6F">
        <w:rPr>
          <w:rFonts w:ascii="Corbel" w:hAnsi="Corbel"/>
          <w:sz w:val="22"/>
          <w:szCs w:val="22"/>
        </w:rPr>
        <w:fldChar w:fldCharType="begin"/>
      </w:r>
      <w:r w:rsidR="002906FB" w:rsidRPr="00515F6F">
        <w:rPr>
          <w:rFonts w:ascii="Corbel" w:hAnsi="Corbel" w:cs="Arial"/>
          <w:sz w:val="22"/>
          <w:szCs w:val="22"/>
        </w:rPr>
        <w:instrText xml:space="preserve"> HYPERLINK "https://ccr.wsu.edu/" </w:instrText>
      </w:r>
      <w:r w:rsidR="002906FB" w:rsidRPr="00515F6F">
        <w:rPr>
          <w:rFonts w:ascii="Corbel" w:hAnsi="Corbel"/>
          <w:sz w:val="22"/>
          <w:szCs w:val="22"/>
        </w:rPr>
      </w:r>
      <w:r w:rsidR="002906FB" w:rsidRPr="00515F6F">
        <w:rPr>
          <w:rFonts w:ascii="Corbel" w:hAnsi="Corbel"/>
          <w:sz w:val="22"/>
          <w:szCs w:val="22"/>
        </w:rPr>
        <w:fldChar w:fldCharType="separate"/>
      </w:r>
      <w:r w:rsidR="002906FB" w:rsidRPr="00515F6F">
        <w:rPr>
          <w:rStyle w:val="Hyperlink"/>
          <w:rFonts w:ascii="Corbel" w:hAnsi="Corbel" w:cs="Arial"/>
          <w:sz w:val="22"/>
          <w:szCs w:val="22"/>
        </w:rPr>
        <w:t>WSU Compliance and Civil Rights</w:t>
      </w:r>
      <w:r w:rsidR="002906FB" w:rsidRPr="00515F6F">
        <w:rPr>
          <w:rStyle w:val="Hyperlink"/>
          <w:rFonts w:ascii="Corbel" w:hAnsi="Corbel" w:cs="Arial"/>
          <w:sz w:val="22"/>
          <w:szCs w:val="22"/>
        </w:rPr>
        <w:fldChar w:fldCharType="end"/>
      </w:r>
      <w:commentRangeEnd w:id="21"/>
      <w:r w:rsidR="002906FB" w:rsidRPr="00515F6F">
        <w:rPr>
          <w:rStyle w:val="CommentReference"/>
          <w:rFonts w:ascii="Corbel" w:hAnsi="Corbel"/>
          <w:sz w:val="22"/>
          <w:szCs w:val="22"/>
        </w:rPr>
        <w:commentReference w:id="21"/>
      </w:r>
      <w:r w:rsidRPr="00515F6F">
        <w:rPr>
          <w:rFonts w:ascii="Corbel" w:hAnsi="Corbel" w:cs="Arial"/>
          <w:sz w:val="22"/>
          <w:szCs w:val="22"/>
        </w:rPr>
        <w:t xml:space="preserve"> website for more information. You will be given the opportunity to provide demographic data when performing Onboarding tasks within Workday.</w:t>
      </w:r>
    </w:p>
    <w:p w14:paraId="0157D6AE" w14:textId="1C6CB151" w:rsidR="00C25681" w:rsidRPr="00515F6F" w:rsidRDefault="00C25681" w:rsidP="00C25681">
      <w:pPr>
        <w:pStyle w:val="BodyText2"/>
        <w:spacing w:line="259" w:lineRule="auto"/>
        <w:jc w:val="both"/>
        <w:rPr>
          <w:rFonts w:ascii="Corbel" w:hAnsi="Corbel" w:cs="Arial"/>
          <w:sz w:val="22"/>
          <w:szCs w:val="22"/>
        </w:rPr>
      </w:pPr>
    </w:p>
    <w:p w14:paraId="1C7904BA" w14:textId="3F70E49C" w:rsidR="00D53E3B" w:rsidRPr="00515F6F" w:rsidRDefault="00025BAB" w:rsidP="00D53E3B">
      <w:pPr>
        <w:pStyle w:val="BodyText2"/>
        <w:jc w:val="both"/>
        <w:rPr>
          <w:rFonts w:ascii="Corbel" w:hAnsi="Corbel" w:cs="Arial"/>
          <w:sz w:val="22"/>
          <w:szCs w:val="22"/>
        </w:rPr>
      </w:pPr>
      <w:r w:rsidRPr="00515F6F">
        <w:rPr>
          <w:rFonts w:ascii="Corbel" w:hAnsi="Corbel" w:cs="Arial"/>
          <w:sz w:val="22"/>
          <w:szCs w:val="22"/>
        </w:rPr>
        <w:t xml:space="preserve">The faculty of the </w:t>
      </w:r>
      <w:r w:rsidR="00C32B0E" w:rsidRPr="00515F6F">
        <w:rPr>
          <w:rFonts w:ascii="Corbel" w:hAnsi="Corbel" w:cs="Arial"/>
          <w:sz w:val="22"/>
          <w:szCs w:val="22"/>
        </w:rPr>
        <w:t>[</w:t>
      </w:r>
      <w:r w:rsidR="00C32B0E" w:rsidRPr="00515F6F">
        <w:rPr>
          <w:rFonts w:ascii="Corbel" w:hAnsi="Corbel" w:cs="Arial"/>
          <w:sz w:val="22"/>
          <w:szCs w:val="22"/>
          <w:highlight w:val="yellow"/>
        </w:rPr>
        <w:t>Department/School name</w:t>
      </w:r>
      <w:r w:rsidRPr="00515F6F">
        <w:rPr>
          <w:rFonts w:ascii="Corbel" w:hAnsi="Corbel" w:cs="Arial"/>
          <w:sz w:val="22"/>
          <w:szCs w:val="22"/>
        </w:rPr>
        <w:t>] are delighted you have chosen to pursue your career at Washington State University.  Please notify us of your decision by returning a signed copy of this offer letter by [</w:t>
      </w:r>
      <w:r w:rsidRPr="00515F6F">
        <w:rPr>
          <w:rFonts w:ascii="Corbel" w:hAnsi="Corbel" w:cs="Arial"/>
          <w:sz w:val="22"/>
          <w:szCs w:val="22"/>
          <w:highlight w:val="yellow"/>
        </w:rPr>
        <w:t>date</w:t>
      </w:r>
      <w:r w:rsidRPr="00515F6F">
        <w:rPr>
          <w:rFonts w:ascii="Corbel" w:hAnsi="Corbel" w:cs="Arial"/>
          <w:sz w:val="22"/>
          <w:szCs w:val="22"/>
        </w:rPr>
        <w:t>] to [</w:t>
      </w:r>
      <w:r w:rsidRPr="00515F6F">
        <w:rPr>
          <w:rFonts w:ascii="Corbel" w:hAnsi="Corbel" w:cs="Arial"/>
          <w:sz w:val="22"/>
          <w:szCs w:val="22"/>
          <w:highlight w:val="yellow"/>
        </w:rPr>
        <w:t>recipient, recipient title, and recipients address/email address</w:t>
      </w:r>
      <w:r w:rsidRPr="00515F6F">
        <w:rPr>
          <w:rFonts w:ascii="Corbel" w:hAnsi="Corbel" w:cs="Arial"/>
          <w:sz w:val="22"/>
          <w:szCs w:val="22"/>
        </w:rPr>
        <w:t xml:space="preserve">]. </w:t>
      </w:r>
      <w:r w:rsidR="00D53E3B" w:rsidRPr="00515F6F">
        <w:rPr>
          <w:rFonts w:ascii="Corbel" w:hAnsi="Corbel" w:cs="Arial"/>
          <w:sz w:val="22"/>
          <w:szCs w:val="22"/>
        </w:rPr>
        <w:t xml:space="preserve">We need your original acceptance to place in the permanent university records and to approve your name for the university payroll. A reply is requested at your earliest convenience. Please retain a copy of the letter for your records. </w:t>
      </w:r>
    </w:p>
    <w:p w14:paraId="5B833069" w14:textId="77777777" w:rsidR="00F86EA7" w:rsidRPr="00515F6F" w:rsidRDefault="00F86EA7" w:rsidP="00D53E3B">
      <w:pPr>
        <w:pStyle w:val="BodyText2"/>
        <w:jc w:val="both"/>
        <w:rPr>
          <w:rFonts w:ascii="Corbel" w:hAnsi="Corbel" w:cs="Arial"/>
          <w:sz w:val="22"/>
          <w:szCs w:val="22"/>
        </w:rPr>
      </w:pPr>
    </w:p>
    <w:p w14:paraId="6015129B" w14:textId="17F7E781" w:rsidR="00C70715" w:rsidRPr="00515F6F" w:rsidRDefault="00C70715" w:rsidP="00D53E3B">
      <w:pPr>
        <w:pStyle w:val="BodyText2"/>
        <w:jc w:val="both"/>
        <w:rPr>
          <w:rFonts w:ascii="Corbel" w:hAnsi="Corbel" w:cs="Arial"/>
          <w:sz w:val="22"/>
          <w:szCs w:val="22"/>
        </w:rPr>
      </w:pPr>
      <w:r w:rsidRPr="00515F6F">
        <w:rPr>
          <w:rFonts w:ascii="Corbel" w:hAnsi="Corbel" w:cs="Arial"/>
          <w:sz w:val="22"/>
          <w:szCs w:val="22"/>
        </w:rPr>
        <w:lastRenderedPageBreak/>
        <w:t xml:space="preserve">Once the offer is accepted, </w:t>
      </w:r>
      <w:r w:rsidRPr="00515F6F">
        <w:rPr>
          <w:rFonts w:ascii="Corbel" w:hAnsi="Corbel" w:cs="Arial"/>
          <w:sz w:val="22"/>
          <w:szCs w:val="22"/>
          <w:highlight w:val="yellow"/>
        </w:rPr>
        <w:t>NAME</w:t>
      </w:r>
      <w:r w:rsidRPr="00515F6F">
        <w:rPr>
          <w:rFonts w:ascii="Corbel" w:hAnsi="Corbel" w:cs="Arial"/>
          <w:sz w:val="22"/>
          <w:szCs w:val="22"/>
        </w:rPr>
        <w:t xml:space="preserve"> (HR Partner/admin manager) will be contacting you via phone to obtain personal identifying information in order to complete the hire process.</w:t>
      </w:r>
    </w:p>
    <w:p w14:paraId="08AFEC9E" w14:textId="77777777" w:rsidR="00C70715" w:rsidRPr="00515F6F" w:rsidRDefault="00C70715" w:rsidP="00C25681">
      <w:pPr>
        <w:tabs>
          <w:tab w:val="right" w:pos="1086"/>
        </w:tabs>
        <w:spacing w:line="259" w:lineRule="auto"/>
        <w:jc w:val="both"/>
        <w:rPr>
          <w:rFonts w:ascii="Corbel" w:hAnsi="Corbel" w:cs="Arial"/>
          <w:sz w:val="22"/>
          <w:szCs w:val="22"/>
        </w:rPr>
      </w:pPr>
    </w:p>
    <w:p w14:paraId="2F413C7E" w14:textId="77777777" w:rsidR="00025BAB" w:rsidRPr="00515F6F" w:rsidRDefault="00025BAB" w:rsidP="00025BAB">
      <w:pPr>
        <w:tabs>
          <w:tab w:val="right" w:pos="1086"/>
        </w:tabs>
        <w:jc w:val="both"/>
        <w:rPr>
          <w:rFonts w:ascii="Corbel" w:hAnsi="Corbel" w:cs="Arial"/>
          <w:sz w:val="22"/>
          <w:szCs w:val="22"/>
        </w:rPr>
      </w:pPr>
      <w:r w:rsidRPr="00515F6F">
        <w:rPr>
          <w:rFonts w:ascii="Corbel" w:hAnsi="Corbel" w:cs="Arial"/>
          <w:sz w:val="22"/>
          <w:szCs w:val="22"/>
        </w:rPr>
        <w:t>Sincerely,</w:t>
      </w:r>
    </w:p>
    <w:p w14:paraId="74BA8CB4" w14:textId="77777777" w:rsidR="00025BAB" w:rsidRPr="00515F6F" w:rsidRDefault="00025BAB" w:rsidP="00025BAB">
      <w:pPr>
        <w:tabs>
          <w:tab w:val="right" w:pos="3960"/>
          <w:tab w:val="left" w:pos="4320"/>
          <w:tab w:val="right" w:pos="8640"/>
        </w:tabs>
        <w:jc w:val="both"/>
        <w:rPr>
          <w:rFonts w:ascii="Corbel" w:hAnsi="Corbel" w:cs="Arial"/>
          <w:sz w:val="22"/>
          <w:szCs w:val="22"/>
        </w:rPr>
      </w:pPr>
    </w:p>
    <w:p w14:paraId="33B4DAEA" w14:textId="77777777" w:rsidR="00025BAB" w:rsidRPr="00515F6F" w:rsidRDefault="00025BAB" w:rsidP="00025BAB">
      <w:pPr>
        <w:tabs>
          <w:tab w:val="right" w:pos="3960"/>
          <w:tab w:val="left" w:pos="4320"/>
          <w:tab w:val="right" w:pos="8640"/>
        </w:tabs>
        <w:jc w:val="both"/>
        <w:rPr>
          <w:rFonts w:ascii="Corbel" w:hAnsi="Corbel" w:cs="Arial"/>
          <w:sz w:val="22"/>
          <w:szCs w:val="22"/>
        </w:rPr>
      </w:pPr>
    </w:p>
    <w:p w14:paraId="3C3F10DC" w14:textId="77777777" w:rsidR="00025BAB" w:rsidRPr="00515F6F" w:rsidRDefault="00025BAB" w:rsidP="00025BAB">
      <w:pPr>
        <w:tabs>
          <w:tab w:val="right" w:pos="3960"/>
          <w:tab w:val="left" w:pos="4320"/>
          <w:tab w:val="right" w:pos="8640"/>
        </w:tabs>
        <w:jc w:val="both"/>
        <w:rPr>
          <w:rFonts w:ascii="Corbel" w:hAnsi="Corbel" w:cs="Arial"/>
          <w:sz w:val="22"/>
          <w:szCs w:val="22"/>
        </w:rPr>
      </w:pPr>
    </w:p>
    <w:p w14:paraId="5A769732" w14:textId="77777777" w:rsidR="00025BAB" w:rsidRPr="00515F6F" w:rsidRDefault="00025BAB" w:rsidP="00025BAB">
      <w:pPr>
        <w:tabs>
          <w:tab w:val="right" w:pos="3960"/>
          <w:tab w:val="left" w:pos="4320"/>
          <w:tab w:val="right" w:pos="8640"/>
        </w:tabs>
        <w:jc w:val="both"/>
        <w:rPr>
          <w:rFonts w:ascii="Corbel" w:hAnsi="Corbel" w:cs="Arial"/>
          <w:sz w:val="22"/>
          <w:szCs w:val="22"/>
          <w:u w:val="single"/>
        </w:rPr>
      </w:pPr>
      <w:r w:rsidRPr="00515F6F">
        <w:rPr>
          <w:rFonts w:ascii="Corbel" w:hAnsi="Corbel" w:cs="Arial"/>
          <w:sz w:val="22"/>
          <w:szCs w:val="22"/>
          <w:u w:val="single"/>
        </w:rPr>
        <w:tab/>
      </w:r>
      <w:r w:rsidRPr="00515F6F">
        <w:rPr>
          <w:rFonts w:ascii="Corbel" w:hAnsi="Corbel" w:cs="Arial"/>
          <w:sz w:val="22"/>
          <w:szCs w:val="22"/>
        </w:rPr>
        <w:tab/>
      </w:r>
      <w:r w:rsidRPr="00515F6F">
        <w:rPr>
          <w:rFonts w:ascii="Corbel" w:hAnsi="Corbel" w:cs="Arial"/>
          <w:sz w:val="22"/>
          <w:szCs w:val="22"/>
          <w:u w:val="single"/>
        </w:rPr>
        <w:tab/>
      </w:r>
    </w:p>
    <w:p w14:paraId="129339C0" w14:textId="69EABBBA" w:rsidR="00025BAB" w:rsidRPr="00515F6F" w:rsidRDefault="00025BAB" w:rsidP="00025BAB">
      <w:pPr>
        <w:tabs>
          <w:tab w:val="right" w:pos="3960"/>
          <w:tab w:val="left" w:pos="4320"/>
          <w:tab w:val="right" w:pos="8640"/>
        </w:tabs>
        <w:jc w:val="both"/>
        <w:rPr>
          <w:rFonts w:ascii="Corbel" w:hAnsi="Corbel" w:cs="Arial"/>
          <w:sz w:val="22"/>
          <w:szCs w:val="22"/>
        </w:rPr>
      </w:pPr>
      <w:r w:rsidRPr="00515F6F">
        <w:rPr>
          <w:rFonts w:ascii="Corbel" w:hAnsi="Corbel" w:cs="Arial"/>
          <w:sz w:val="22"/>
          <w:szCs w:val="22"/>
        </w:rPr>
        <w:t>[</w:t>
      </w:r>
      <w:r w:rsidRPr="00515F6F">
        <w:rPr>
          <w:rFonts w:ascii="Corbel" w:hAnsi="Corbel" w:cs="Arial"/>
          <w:sz w:val="22"/>
          <w:szCs w:val="22"/>
          <w:highlight w:val="yellow"/>
        </w:rPr>
        <w:t>Name</w:t>
      </w:r>
      <w:r w:rsidRPr="00515F6F">
        <w:rPr>
          <w:rFonts w:ascii="Corbel" w:hAnsi="Corbel" w:cs="Arial"/>
          <w:sz w:val="22"/>
          <w:szCs w:val="22"/>
        </w:rPr>
        <w:t>], Chair</w:t>
      </w:r>
      <w:r w:rsidR="00C32B0E" w:rsidRPr="00515F6F">
        <w:rPr>
          <w:rFonts w:ascii="Corbel" w:hAnsi="Corbel" w:cs="Arial"/>
          <w:sz w:val="22"/>
          <w:szCs w:val="22"/>
        </w:rPr>
        <w:t>/Director</w:t>
      </w:r>
      <w:r w:rsidRPr="00515F6F">
        <w:rPr>
          <w:rFonts w:ascii="Corbel" w:hAnsi="Corbel" w:cs="Arial"/>
          <w:sz w:val="22"/>
          <w:szCs w:val="22"/>
        </w:rPr>
        <w:t xml:space="preserve">                             </w:t>
      </w:r>
      <w:r w:rsidRPr="00515F6F">
        <w:rPr>
          <w:rFonts w:ascii="Corbel" w:hAnsi="Corbel" w:cs="Arial"/>
          <w:sz w:val="22"/>
          <w:szCs w:val="22"/>
        </w:rPr>
        <w:tab/>
        <w:t>[</w:t>
      </w:r>
      <w:r w:rsidRPr="00515F6F">
        <w:rPr>
          <w:rFonts w:ascii="Corbel" w:hAnsi="Corbel" w:cs="Arial"/>
          <w:sz w:val="22"/>
          <w:szCs w:val="22"/>
          <w:highlight w:val="yellow"/>
        </w:rPr>
        <w:t>Name</w:t>
      </w:r>
      <w:r w:rsidRPr="00515F6F">
        <w:rPr>
          <w:rFonts w:ascii="Corbel" w:hAnsi="Corbel" w:cs="Arial"/>
          <w:sz w:val="22"/>
          <w:szCs w:val="22"/>
        </w:rPr>
        <w:t>], Title</w:t>
      </w:r>
    </w:p>
    <w:p w14:paraId="351B3366" w14:textId="0108B3C0" w:rsidR="00025BAB" w:rsidRPr="00515F6F" w:rsidRDefault="00025BAB" w:rsidP="00025BAB">
      <w:pPr>
        <w:tabs>
          <w:tab w:val="right" w:pos="3960"/>
          <w:tab w:val="left" w:pos="4320"/>
          <w:tab w:val="right" w:pos="8640"/>
        </w:tabs>
        <w:jc w:val="both"/>
        <w:rPr>
          <w:rFonts w:ascii="Corbel" w:hAnsi="Corbel" w:cs="Arial"/>
          <w:sz w:val="22"/>
          <w:szCs w:val="22"/>
        </w:rPr>
      </w:pPr>
      <w:r w:rsidRPr="00515F6F">
        <w:rPr>
          <w:rFonts w:ascii="Corbel" w:hAnsi="Corbel" w:cs="Arial"/>
          <w:sz w:val="22"/>
          <w:szCs w:val="22"/>
        </w:rPr>
        <w:t>Department</w:t>
      </w:r>
      <w:r w:rsidR="00C32B0E" w:rsidRPr="00515F6F">
        <w:rPr>
          <w:rFonts w:ascii="Corbel" w:hAnsi="Corbel" w:cs="Arial"/>
          <w:sz w:val="22"/>
          <w:szCs w:val="22"/>
        </w:rPr>
        <w:t>/School</w:t>
      </w:r>
      <w:r w:rsidRPr="00515F6F">
        <w:rPr>
          <w:rFonts w:ascii="Corbel" w:hAnsi="Corbel" w:cs="Arial"/>
          <w:sz w:val="22"/>
          <w:szCs w:val="22"/>
        </w:rPr>
        <w:tab/>
      </w:r>
      <w:r w:rsidRPr="00515F6F">
        <w:rPr>
          <w:rFonts w:ascii="Corbel" w:hAnsi="Corbel" w:cs="Arial"/>
          <w:sz w:val="22"/>
          <w:szCs w:val="22"/>
        </w:rPr>
        <w:tab/>
      </w:r>
      <w:r w:rsidRPr="00515F6F">
        <w:rPr>
          <w:rFonts w:ascii="Corbel" w:hAnsi="Corbel" w:cs="Arial"/>
          <w:sz w:val="22"/>
          <w:szCs w:val="22"/>
          <w:highlight w:val="yellow"/>
        </w:rPr>
        <w:t>If applicable, Campus or other location</w:t>
      </w:r>
    </w:p>
    <w:p w14:paraId="6F8F8FD1" w14:textId="77777777" w:rsidR="00025BAB" w:rsidRPr="00515F6F" w:rsidRDefault="00025BAB" w:rsidP="00025BAB">
      <w:pPr>
        <w:tabs>
          <w:tab w:val="right" w:pos="3960"/>
          <w:tab w:val="left" w:pos="4320"/>
          <w:tab w:val="right" w:pos="8640"/>
        </w:tabs>
        <w:jc w:val="both"/>
        <w:rPr>
          <w:rFonts w:ascii="Corbel" w:hAnsi="Corbel" w:cs="Arial"/>
          <w:sz w:val="22"/>
          <w:szCs w:val="22"/>
        </w:rPr>
      </w:pPr>
      <w:r w:rsidRPr="00515F6F">
        <w:rPr>
          <w:rFonts w:ascii="Corbel" w:hAnsi="Corbel" w:cs="Arial"/>
          <w:sz w:val="22"/>
          <w:szCs w:val="22"/>
        </w:rPr>
        <w:tab/>
      </w:r>
      <w:r w:rsidRPr="00515F6F">
        <w:rPr>
          <w:rFonts w:ascii="Corbel" w:hAnsi="Corbel" w:cs="Arial"/>
          <w:sz w:val="22"/>
          <w:szCs w:val="22"/>
        </w:rPr>
        <w:tab/>
      </w:r>
      <w:r w:rsidRPr="00515F6F">
        <w:rPr>
          <w:rFonts w:ascii="Corbel" w:hAnsi="Corbel" w:cs="Arial"/>
          <w:sz w:val="22"/>
          <w:szCs w:val="22"/>
        </w:rPr>
        <w:tab/>
      </w:r>
      <w:r w:rsidRPr="00515F6F">
        <w:rPr>
          <w:rFonts w:ascii="Corbel" w:hAnsi="Corbel" w:cs="Arial"/>
          <w:sz w:val="22"/>
          <w:szCs w:val="22"/>
        </w:rPr>
        <w:tab/>
      </w:r>
      <w:r w:rsidRPr="00515F6F">
        <w:rPr>
          <w:rFonts w:ascii="Corbel" w:hAnsi="Corbel" w:cs="Arial"/>
          <w:sz w:val="22"/>
          <w:szCs w:val="22"/>
        </w:rPr>
        <w:tab/>
      </w:r>
    </w:p>
    <w:p w14:paraId="718D34DE" w14:textId="77777777" w:rsidR="00025BAB" w:rsidRPr="00515F6F" w:rsidRDefault="00025BAB" w:rsidP="00025BAB">
      <w:pPr>
        <w:tabs>
          <w:tab w:val="right" w:pos="3960"/>
          <w:tab w:val="left" w:pos="4320"/>
          <w:tab w:val="right" w:pos="8640"/>
        </w:tabs>
        <w:jc w:val="both"/>
        <w:rPr>
          <w:rFonts w:ascii="Corbel" w:hAnsi="Corbel" w:cs="Arial"/>
          <w:sz w:val="22"/>
          <w:szCs w:val="22"/>
        </w:rPr>
      </w:pPr>
    </w:p>
    <w:p w14:paraId="513210DF" w14:textId="77777777" w:rsidR="00025BAB" w:rsidRPr="00515F6F" w:rsidRDefault="00025BAB" w:rsidP="00025BAB">
      <w:pPr>
        <w:tabs>
          <w:tab w:val="right" w:pos="3960"/>
          <w:tab w:val="left" w:pos="4320"/>
          <w:tab w:val="right" w:pos="8640"/>
        </w:tabs>
        <w:jc w:val="both"/>
        <w:rPr>
          <w:rFonts w:ascii="Corbel" w:hAnsi="Corbel" w:cs="Arial"/>
          <w:sz w:val="22"/>
          <w:szCs w:val="22"/>
          <w:u w:val="single"/>
        </w:rPr>
      </w:pPr>
      <w:r w:rsidRPr="00515F6F">
        <w:rPr>
          <w:rFonts w:ascii="Corbel" w:hAnsi="Corbel" w:cs="Arial"/>
          <w:sz w:val="22"/>
          <w:szCs w:val="22"/>
          <w:u w:val="single"/>
        </w:rPr>
        <w:tab/>
      </w:r>
      <w:r w:rsidRPr="00515F6F">
        <w:rPr>
          <w:rFonts w:ascii="Corbel" w:hAnsi="Corbel" w:cs="Arial"/>
          <w:sz w:val="22"/>
          <w:szCs w:val="22"/>
        </w:rPr>
        <w:tab/>
      </w:r>
      <w:r w:rsidRPr="00515F6F">
        <w:rPr>
          <w:rFonts w:ascii="Corbel" w:hAnsi="Corbel" w:cs="Arial"/>
          <w:sz w:val="22"/>
          <w:szCs w:val="22"/>
          <w:u w:val="single"/>
        </w:rPr>
        <w:tab/>
      </w:r>
    </w:p>
    <w:p w14:paraId="08BE2E54" w14:textId="7DAAD36C" w:rsidR="00025BAB" w:rsidRPr="00515F6F" w:rsidRDefault="00025BAB" w:rsidP="00025BAB">
      <w:pPr>
        <w:tabs>
          <w:tab w:val="right" w:pos="666"/>
          <w:tab w:val="right" w:pos="3960"/>
          <w:tab w:val="left" w:pos="4320"/>
          <w:tab w:val="right" w:pos="8640"/>
        </w:tabs>
        <w:jc w:val="both"/>
        <w:rPr>
          <w:rFonts w:ascii="Corbel" w:hAnsi="Corbel" w:cs="Arial"/>
          <w:sz w:val="22"/>
          <w:szCs w:val="22"/>
        </w:rPr>
      </w:pPr>
      <w:r w:rsidRPr="00515F6F">
        <w:rPr>
          <w:rFonts w:ascii="Corbel" w:hAnsi="Corbel" w:cs="Arial"/>
          <w:sz w:val="22"/>
          <w:szCs w:val="22"/>
        </w:rPr>
        <w:t>[</w:t>
      </w:r>
      <w:r w:rsidRPr="00515F6F">
        <w:rPr>
          <w:rFonts w:ascii="Corbel" w:hAnsi="Corbel" w:cs="Arial"/>
          <w:sz w:val="22"/>
          <w:szCs w:val="22"/>
          <w:highlight w:val="yellow"/>
        </w:rPr>
        <w:t>Name</w:t>
      </w:r>
      <w:r w:rsidRPr="00515F6F">
        <w:rPr>
          <w:rFonts w:ascii="Corbel" w:hAnsi="Corbel" w:cs="Arial"/>
          <w:sz w:val="22"/>
          <w:szCs w:val="22"/>
        </w:rPr>
        <w:t xml:space="preserve">], Dean                                            </w:t>
      </w:r>
      <w:r w:rsidRPr="00515F6F">
        <w:rPr>
          <w:rFonts w:ascii="Corbel" w:hAnsi="Corbel" w:cs="Arial"/>
          <w:sz w:val="22"/>
          <w:szCs w:val="22"/>
        </w:rPr>
        <w:tab/>
      </w:r>
      <w:r w:rsidR="00E15EBB" w:rsidRPr="00515F6F">
        <w:rPr>
          <w:rFonts w:ascii="Corbel" w:hAnsi="Corbel" w:cs="Arial"/>
          <w:sz w:val="22"/>
          <w:szCs w:val="22"/>
        </w:rPr>
        <w:t>Dr. T. Chris Riley-Tillman</w:t>
      </w:r>
    </w:p>
    <w:p w14:paraId="030414E7" w14:textId="77777777" w:rsidR="00025BAB" w:rsidRPr="00515F6F" w:rsidRDefault="00025BAB" w:rsidP="00025BAB">
      <w:pPr>
        <w:tabs>
          <w:tab w:val="right" w:pos="666"/>
          <w:tab w:val="right" w:pos="3960"/>
          <w:tab w:val="left" w:pos="4320"/>
          <w:tab w:val="right" w:pos="8640"/>
        </w:tabs>
        <w:jc w:val="both"/>
        <w:rPr>
          <w:rFonts w:ascii="Corbel" w:hAnsi="Corbel" w:cs="Arial"/>
          <w:sz w:val="22"/>
          <w:szCs w:val="22"/>
        </w:rPr>
      </w:pPr>
      <w:r w:rsidRPr="00515F6F">
        <w:rPr>
          <w:rFonts w:ascii="Corbel" w:hAnsi="Corbel" w:cs="Arial"/>
          <w:sz w:val="22"/>
          <w:szCs w:val="22"/>
        </w:rPr>
        <w:t>College of [</w:t>
      </w:r>
      <w:r w:rsidRPr="00515F6F">
        <w:rPr>
          <w:rFonts w:ascii="Corbel" w:hAnsi="Corbel" w:cs="Arial"/>
          <w:sz w:val="22"/>
          <w:szCs w:val="22"/>
          <w:highlight w:val="yellow"/>
        </w:rPr>
        <w:t>name</w:t>
      </w:r>
      <w:r w:rsidRPr="00515F6F">
        <w:rPr>
          <w:rFonts w:ascii="Corbel" w:hAnsi="Corbel" w:cs="Arial"/>
          <w:sz w:val="22"/>
          <w:szCs w:val="22"/>
        </w:rPr>
        <w:t>]</w:t>
      </w:r>
      <w:r w:rsidRPr="00515F6F">
        <w:rPr>
          <w:rFonts w:ascii="Corbel" w:hAnsi="Corbel" w:cs="Arial"/>
          <w:sz w:val="22"/>
          <w:szCs w:val="22"/>
        </w:rPr>
        <w:tab/>
      </w:r>
      <w:r w:rsidRPr="00515F6F">
        <w:rPr>
          <w:rFonts w:ascii="Corbel" w:hAnsi="Corbel" w:cs="Arial"/>
          <w:sz w:val="22"/>
          <w:szCs w:val="22"/>
        </w:rPr>
        <w:tab/>
        <w:t>Provost and Executive Vice President</w:t>
      </w:r>
    </w:p>
    <w:p w14:paraId="4EA280DD" w14:textId="167B1FC9" w:rsidR="00025BAB" w:rsidRPr="00515F6F" w:rsidRDefault="00025BAB" w:rsidP="00025BAB">
      <w:pPr>
        <w:tabs>
          <w:tab w:val="right" w:pos="666"/>
          <w:tab w:val="right" w:pos="3960"/>
          <w:tab w:val="left" w:pos="4320"/>
          <w:tab w:val="right" w:pos="8640"/>
        </w:tabs>
        <w:jc w:val="both"/>
        <w:rPr>
          <w:rFonts w:ascii="Corbel" w:hAnsi="Corbel" w:cs="Arial"/>
          <w:sz w:val="22"/>
          <w:szCs w:val="22"/>
        </w:rPr>
      </w:pPr>
      <w:r w:rsidRPr="00515F6F">
        <w:rPr>
          <w:rFonts w:ascii="Corbel" w:hAnsi="Corbel" w:cs="Arial"/>
          <w:sz w:val="22"/>
          <w:szCs w:val="22"/>
        </w:rPr>
        <w:tab/>
      </w:r>
      <w:r w:rsidRPr="00515F6F">
        <w:rPr>
          <w:rFonts w:ascii="Corbel" w:hAnsi="Corbel" w:cs="Arial"/>
          <w:sz w:val="22"/>
          <w:szCs w:val="22"/>
        </w:rPr>
        <w:tab/>
      </w:r>
      <w:r w:rsidRPr="00515F6F">
        <w:rPr>
          <w:rFonts w:ascii="Corbel" w:hAnsi="Corbel" w:cs="Arial"/>
          <w:sz w:val="22"/>
          <w:szCs w:val="22"/>
        </w:rPr>
        <w:tab/>
      </w:r>
    </w:p>
    <w:p w14:paraId="4C1063B9" w14:textId="68C78AE3" w:rsidR="00234024" w:rsidRPr="00515F6F" w:rsidRDefault="00234024" w:rsidP="00025BAB">
      <w:pPr>
        <w:tabs>
          <w:tab w:val="right" w:pos="666"/>
          <w:tab w:val="right" w:pos="3960"/>
          <w:tab w:val="left" w:pos="4320"/>
          <w:tab w:val="right" w:pos="8640"/>
        </w:tabs>
        <w:jc w:val="both"/>
        <w:rPr>
          <w:rFonts w:ascii="Corbel" w:hAnsi="Corbel" w:cs="Arial"/>
          <w:sz w:val="22"/>
          <w:szCs w:val="22"/>
        </w:rPr>
      </w:pPr>
      <w:r w:rsidRPr="00515F6F">
        <w:rPr>
          <w:rFonts w:ascii="Corbel" w:hAnsi="Corbel" w:cs="Arial"/>
          <w:sz w:val="22"/>
          <w:szCs w:val="22"/>
        </w:rPr>
        <w:tab/>
      </w:r>
      <w:r w:rsidRPr="00515F6F">
        <w:rPr>
          <w:rFonts w:ascii="Corbel" w:hAnsi="Corbel" w:cs="Arial"/>
          <w:sz w:val="22"/>
          <w:szCs w:val="22"/>
        </w:rPr>
        <w:tab/>
      </w:r>
      <w:r w:rsidRPr="00515F6F">
        <w:rPr>
          <w:rFonts w:ascii="Corbel" w:hAnsi="Corbel" w:cs="Arial"/>
          <w:sz w:val="22"/>
          <w:szCs w:val="22"/>
        </w:rPr>
        <w:tab/>
      </w:r>
    </w:p>
    <w:p w14:paraId="30D97474" w14:textId="33F61151" w:rsidR="00C25681" w:rsidRPr="00515F6F" w:rsidRDefault="00480E61" w:rsidP="00025BAB">
      <w:pPr>
        <w:tabs>
          <w:tab w:val="right" w:pos="666"/>
          <w:tab w:val="left" w:pos="3960"/>
          <w:tab w:val="left" w:pos="4680"/>
          <w:tab w:val="right" w:pos="9180"/>
        </w:tabs>
        <w:jc w:val="both"/>
        <w:rPr>
          <w:rFonts w:ascii="Corbel" w:hAnsi="Corbel" w:cs="Arial"/>
          <w:sz w:val="22"/>
          <w:szCs w:val="22"/>
        </w:rPr>
      </w:pPr>
      <w:r w:rsidRPr="00515F6F">
        <w:rPr>
          <w:rFonts w:ascii="Corbel" w:hAnsi="Corbel" w:cs="Arial"/>
          <w:sz w:val="22"/>
          <w:szCs w:val="22"/>
        </w:rPr>
        <w:tab/>
        <w:t xml:space="preserve">                       </w:t>
      </w:r>
    </w:p>
    <w:p w14:paraId="21556347" w14:textId="77777777" w:rsidR="00C25681" w:rsidRPr="00515F6F" w:rsidRDefault="00C25681" w:rsidP="00C25681">
      <w:pPr>
        <w:spacing w:line="259" w:lineRule="auto"/>
        <w:jc w:val="both"/>
        <w:rPr>
          <w:rFonts w:ascii="Corbel" w:hAnsi="Corbel" w:cs="Arial"/>
          <w:sz w:val="22"/>
          <w:szCs w:val="22"/>
        </w:rPr>
      </w:pPr>
    </w:p>
    <w:p w14:paraId="2E4AB3D8" w14:textId="77777777" w:rsidR="00C25681" w:rsidRPr="00515F6F" w:rsidRDefault="00C25681" w:rsidP="00C25681">
      <w:pPr>
        <w:spacing w:line="259" w:lineRule="auto"/>
        <w:jc w:val="both"/>
        <w:rPr>
          <w:rFonts w:ascii="Corbel" w:hAnsi="Corbel" w:cs="Arial"/>
          <w:sz w:val="22"/>
          <w:szCs w:val="22"/>
        </w:rPr>
      </w:pPr>
    </w:p>
    <w:p w14:paraId="02E23F89" w14:textId="77777777" w:rsidR="00C25681" w:rsidRPr="00515F6F" w:rsidRDefault="00C25681" w:rsidP="00C25681">
      <w:pPr>
        <w:spacing w:line="259" w:lineRule="auto"/>
        <w:jc w:val="both"/>
        <w:rPr>
          <w:rFonts w:ascii="Corbel" w:hAnsi="Corbel" w:cs="Arial"/>
          <w:sz w:val="22"/>
          <w:szCs w:val="22"/>
        </w:rPr>
      </w:pPr>
    </w:p>
    <w:p w14:paraId="3CAC2AFC" w14:textId="77777777" w:rsidR="00C25681" w:rsidRPr="00515F6F" w:rsidRDefault="00C25681" w:rsidP="00C25681">
      <w:pPr>
        <w:spacing w:line="259" w:lineRule="auto"/>
        <w:jc w:val="both"/>
        <w:rPr>
          <w:rFonts w:ascii="Corbel" w:hAnsi="Corbel" w:cs="Arial"/>
          <w:sz w:val="22"/>
          <w:szCs w:val="22"/>
        </w:rPr>
      </w:pPr>
      <w:r w:rsidRPr="00515F6F">
        <w:rPr>
          <w:rFonts w:ascii="Corbel" w:hAnsi="Corbel" w:cs="Arial"/>
          <w:sz w:val="22"/>
          <w:szCs w:val="22"/>
        </w:rPr>
        <w:t>Encl:</w:t>
      </w:r>
      <w:r w:rsidRPr="00515F6F">
        <w:rPr>
          <w:rFonts w:ascii="Corbel" w:hAnsi="Corbel" w:cs="Arial"/>
          <w:sz w:val="22"/>
          <w:szCs w:val="22"/>
        </w:rPr>
        <w:tab/>
        <w:t>Departmental Tenure and Promotion Guidelines</w:t>
      </w:r>
    </w:p>
    <w:p w14:paraId="33F9D294" w14:textId="77777777" w:rsidR="00C25681" w:rsidRPr="00515F6F" w:rsidRDefault="00C25681" w:rsidP="00C25681">
      <w:pPr>
        <w:spacing w:line="259" w:lineRule="auto"/>
        <w:jc w:val="both"/>
        <w:rPr>
          <w:rFonts w:ascii="Corbel" w:hAnsi="Corbel" w:cs="Arial"/>
          <w:sz w:val="22"/>
          <w:szCs w:val="22"/>
        </w:rPr>
      </w:pPr>
      <w:r w:rsidRPr="00515F6F">
        <w:rPr>
          <w:rFonts w:ascii="Corbel" w:hAnsi="Corbel" w:cs="Arial"/>
          <w:sz w:val="22"/>
          <w:szCs w:val="22"/>
        </w:rPr>
        <w:tab/>
        <w:t>College Tenure and Promotion Guidelines</w:t>
      </w:r>
    </w:p>
    <w:p w14:paraId="121037C2" w14:textId="77777777" w:rsidR="00C25681" w:rsidRPr="00515F6F" w:rsidRDefault="00C25681" w:rsidP="00C25681">
      <w:pPr>
        <w:spacing w:line="259" w:lineRule="auto"/>
        <w:ind w:firstLine="720"/>
        <w:jc w:val="both"/>
        <w:rPr>
          <w:rFonts w:ascii="Corbel" w:hAnsi="Corbel" w:cs="Arial"/>
          <w:sz w:val="22"/>
          <w:szCs w:val="22"/>
        </w:rPr>
      </w:pPr>
      <w:commentRangeStart w:id="22"/>
      <w:r w:rsidRPr="00515F6F">
        <w:rPr>
          <w:rFonts w:ascii="Corbel" w:hAnsi="Corbel" w:cs="Arial"/>
          <w:sz w:val="22"/>
          <w:szCs w:val="22"/>
        </w:rPr>
        <w:t>U.S. Citizenship and Immigration Services required documentation</w:t>
      </w:r>
    </w:p>
    <w:p w14:paraId="1337C59A" w14:textId="77777777" w:rsidR="00C25681" w:rsidRPr="00515F6F" w:rsidRDefault="00C25681" w:rsidP="00C25681">
      <w:pPr>
        <w:spacing w:line="259" w:lineRule="auto"/>
        <w:ind w:firstLine="720"/>
        <w:jc w:val="both"/>
        <w:rPr>
          <w:rFonts w:ascii="Corbel" w:hAnsi="Corbel" w:cs="Arial"/>
          <w:sz w:val="22"/>
          <w:szCs w:val="22"/>
        </w:rPr>
      </w:pPr>
      <w:r w:rsidRPr="00515F6F">
        <w:rPr>
          <w:rFonts w:ascii="Corbel" w:hAnsi="Corbel" w:cs="Arial"/>
          <w:sz w:val="22"/>
          <w:szCs w:val="22"/>
        </w:rPr>
        <w:t>Important Benefit Information</w:t>
      </w:r>
      <w:r w:rsidRPr="00515F6F">
        <w:rPr>
          <w:rFonts w:ascii="Corbel" w:hAnsi="Corbel" w:cs="Arial"/>
          <w:sz w:val="22"/>
          <w:szCs w:val="22"/>
        </w:rPr>
        <w:tab/>
      </w:r>
      <w:commentRangeEnd w:id="22"/>
      <w:r w:rsidR="00D53E3B" w:rsidRPr="00515F6F">
        <w:rPr>
          <w:rStyle w:val="CommentReference"/>
          <w:rFonts w:ascii="Corbel" w:hAnsi="Corbel" w:cs="Arial"/>
          <w:sz w:val="22"/>
          <w:szCs w:val="22"/>
        </w:rPr>
        <w:commentReference w:id="22"/>
      </w:r>
    </w:p>
    <w:p w14:paraId="5DA45A4B" w14:textId="77777777" w:rsidR="00C25681" w:rsidRPr="00515F6F" w:rsidRDefault="00C25681" w:rsidP="00C25681">
      <w:pPr>
        <w:spacing w:line="259" w:lineRule="auto"/>
        <w:jc w:val="both"/>
        <w:rPr>
          <w:rFonts w:ascii="Corbel" w:hAnsi="Corbel" w:cs="Arial"/>
          <w:sz w:val="22"/>
          <w:szCs w:val="22"/>
        </w:rPr>
      </w:pPr>
      <w:r w:rsidRPr="00515F6F">
        <w:rPr>
          <w:rFonts w:ascii="Corbel" w:hAnsi="Corbel" w:cs="Arial"/>
          <w:sz w:val="22"/>
          <w:szCs w:val="22"/>
        </w:rPr>
        <w:tab/>
      </w:r>
    </w:p>
    <w:p w14:paraId="0528D5AD" w14:textId="77777777" w:rsidR="00C25681" w:rsidRPr="00515F6F" w:rsidRDefault="00C25681" w:rsidP="00C25681">
      <w:pPr>
        <w:keepNext/>
        <w:spacing w:line="259" w:lineRule="auto"/>
        <w:jc w:val="both"/>
        <w:rPr>
          <w:rFonts w:ascii="Corbel" w:hAnsi="Corbel" w:cs="Arial"/>
          <w:sz w:val="22"/>
          <w:szCs w:val="22"/>
        </w:rPr>
      </w:pPr>
      <w:r w:rsidRPr="00515F6F">
        <w:rPr>
          <w:rFonts w:ascii="Corbel" w:hAnsi="Corbel" w:cs="Arial"/>
          <w:sz w:val="22"/>
          <w:szCs w:val="22"/>
        </w:rPr>
        <w:t>cc:</w:t>
      </w:r>
      <w:r w:rsidRPr="00515F6F">
        <w:rPr>
          <w:rFonts w:ascii="Corbel" w:hAnsi="Corbel" w:cs="Arial"/>
          <w:sz w:val="22"/>
          <w:szCs w:val="22"/>
        </w:rPr>
        <w:tab/>
      </w:r>
      <w:r w:rsidRPr="00515F6F">
        <w:rPr>
          <w:rFonts w:ascii="Corbel" w:hAnsi="Corbel" w:cs="Arial"/>
          <w:sz w:val="22"/>
          <w:szCs w:val="22"/>
          <w:highlight w:val="yellow"/>
        </w:rPr>
        <w:t>Appropriate Area/Department Representative(s)</w:t>
      </w:r>
    </w:p>
    <w:p w14:paraId="0A9A0CF1" w14:textId="77777777" w:rsidR="00C25681" w:rsidRPr="00515F6F" w:rsidRDefault="00C25681" w:rsidP="00C25681">
      <w:pPr>
        <w:spacing w:line="259" w:lineRule="auto"/>
        <w:ind w:firstLine="720"/>
        <w:jc w:val="both"/>
        <w:rPr>
          <w:rFonts w:ascii="Corbel" w:hAnsi="Corbel" w:cs="Arial"/>
          <w:sz w:val="22"/>
          <w:szCs w:val="22"/>
        </w:rPr>
      </w:pPr>
      <w:r w:rsidRPr="00515F6F">
        <w:rPr>
          <w:rFonts w:ascii="Corbel" w:hAnsi="Corbel" w:cs="Arial"/>
          <w:sz w:val="22"/>
          <w:szCs w:val="22"/>
        </w:rPr>
        <w:t>HRS Personnel File</w:t>
      </w:r>
    </w:p>
    <w:p w14:paraId="275E7ECB" w14:textId="7A920F33" w:rsidR="00A36BB4" w:rsidRPr="00515F6F" w:rsidRDefault="00C25681" w:rsidP="00C25681">
      <w:pPr>
        <w:spacing w:line="259" w:lineRule="auto"/>
        <w:jc w:val="both"/>
        <w:rPr>
          <w:rFonts w:ascii="Corbel" w:hAnsi="Corbel" w:cs="Arial"/>
          <w:sz w:val="22"/>
          <w:szCs w:val="22"/>
        </w:rPr>
      </w:pPr>
      <w:r w:rsidRPr="00515F6F">
        <w:rPr>
          <w:rFonts w:ascii="Corbel" w:hAnsi="Corbel" w:cs="Arial"/>
          <w:sz w:val="22"/>
          <w:szCs w:val="22"/>
        </w:rPr>
        <w:tab/>
        <w:t>HRS Benefit Services Unit</w:t>
      </w:r>
    </w:p>
    <w:p w14:paraId="6F32EA8A" w14:textId="7CF4631D" w:rsidR="005A51D4" w:rsidRPr="00515F6F" w:rsidRDefault="005A51D4" w:rsidP="00C25681">
      <w:pPr>
        <w:spacing w:line="259" w:lineRule="auto"/>
        <w:jc w:val="both"/>
        <w:rPr>
          <w:rFonts w:ascii="Corbel" w:hAnsi="Corbel" w:cs="Arial"/>
          <w:sz w:val="22"/>
          <w:szCs w:val="22"/>
        </w:rPr>
      </w:pPr>
    </w:p>
    <w:p w14:paraId="407007D0" w14:textId="57B6D372" w:rsidR="003C1A52" w:rsidRPr="00515F6F" w:rsidRDefault="003C1A52" w:rsidP="00C25681">
      <w:pPr>
        <w:spacing w:line="259" w:lineRule="auto"/>
        <w:jc w:val="both"/>
        <w:rPr>
          <w:rFonts w:ascii="Corbel" w:hAnsi="Corbel" w:cs="Arial"/>
          <w:sz w:val="22"/>
          <w:szCs w:val="22"/>
        </w:rPr>
      </w:pPr>
    </w:p>
    <w:p w14:paraId="6156E7A2" w14:textId="77777777" w:rsidR="006A634F" w:rsidRPr="00515F6F" w:rsidRDefault="006A634F" w:rsidP="006A634F">
      <w:pPr>
        <w:pBdr>
          <w:bottom w:val="single" w:sz="12" w:space="1" w:color="auto"/>
        </w:pBdr>
        <w:tabs>
          <w:tab w:val="right" w:pos="666"/>
        </w:tabs>
        <w:spacing w:line="259" w:lineRule="auto"/>
        <w:jc w:val="both"/>
        <w:rPr>
          <w:rFonts w:ascii="Corbel" w:hAnsi="Corbel" w:cs="Arial"/>
          <w:sz w:val="22"/>
          <w:szCs w:val="22"/>
        </w:rPr>
      </w:pPr>
    </w:p>
    <w:p w14:paraId="5E01295D" w14:textId="77777777" w:rsidR="006A634F" w:rsidRPr="00515F6F" w:rsidRDefault="006A634F" w:rsidP="006A634F">
      <w:pPr>
        <w:tabs>
          <w:tab w:val="right" w:pos="666"/>
        </w:tabs>
        <w:spacing w:line="259" w:lineRule="auto"/>
        <w:jc w:val="both"/>
        <w:rPr>
          <w:rFonts w:ascii="Corbel" w:hAnsi="Corbel" w:cs="Arial"/>
          <w:sz w:val="22"/>
          <w:szCs w:val="22"/>
        </w:rPr>
      </w:pPr>
    </w:p>
    <w:p w14:paraId="6D9CAF39" w14:textId="77777777" w:rsidR="006A634F" w:rsidRPr="00515F6F" w:rsidRDefault="006A634F" w:rsidP="006A634F">
      <w:pPr>
        <w:tabs>
          <w:tab w:val="right" w:pos="666"/>
        </w:tabs>
        <w:spacing w:line="259" w:lineRule="auto"/>
        <w:jc w:val="both"/>
        <w:rPr>
          <w:rFonts w:ascii="Corbel" w:hAnsi="Corbel" w:cs="Arial"/>
          <w:sz w:val="22"/>
          <w:szCs w:val="22"/>
        </w:rPr>
      </w:pPr>
      <w:r w:rsidRPr="00515F6F">
        <w:rPr>
          <w:rFonts w:ascii="Corbel" w:hAnsi="Corbel" w:cs="Arial"/>
          <w:sz w:val="22"/>
          <w:szCs w:val="22"/>
        </w:rPr>
        <w:t>I, [</w:t>
      </w:r>
      <w:r w:rsidRPr="00515F6F">
        <w:rPr>
          <w:rFonts w:ascii="Corbel" w:hAnsi="Corbel" w:cs="Arial"/>
          <w:sz w:val="22"/>
          <w:szCs w:val="22"/>
          <w:highlight w:val="yellow"/>
        </w:rPr>
        <w:t>name</w:t>
      </w:r>
      <w:r w:rsidRPr="00515F6F">
        <w:rPr>
          <w:rFonts w:ascii="Corbel" w:hAnsi="Corbel" w:cs="Arial"/>
          <w:sz w:val="22"/>
          <w:szCs w:val="22"/>
        </w:rPr>
        <w:t>]</w:t>
      </w:r>
      <w:r w:rsidRPr="00515F6F">
        <w:rPr>
          <w:rFonts w:ascii="Corbel" w:hAnsi="Corbel" w:cs="Arial"/>
          <w:sz w:val="22"/>
          <w:szCs w:val="22"/>
        </w:rPr>
        <w:tab/>
      </w:r>
      <w:r w:rsidRPr="00515F6F">
        <w:rPr>
          <w:rFonts w:ascii="Corbel" w:hAnsi="Corbel" w:cs="Arial"/>
          <w:sz w:val="22"/>
          <w:szCs w:val="22"/>
        </w:rPr>
        <w:tab/>
      </w:r>
      <w:r w:rsidRPr="00515F6F">
        <w:rPr>
          <w:rFonts w:ascii="Corbel" w:hAnsi="Corbel" w:cs="Arial"/>
          <w:sz w:val="22"/>
          <w:szCs w:val="22"/>
        </w:rPr>
        <w:tab/>
      </w:r>
      <w:r w:rsidRPr="00515F6F">
        <w:rPr>
          <w:rFonts w:ascii="Corbel" w:hAnsi="Corbel" w:cs="Arial"/>
          <w:sz w:val="22"/>
          <w:szCs w:val="22"/>
        </w:rPr>
        <w:tab/>
      </w:r>
    </w:p>
    <w:p w14:paraId="2EFB00C3" w14:textId="77777777" w:rsidR="006A634F" w:rsidRPr="00515F6F" w:rsidRDefault="006A634F" w:rsidP="006A634F">
      <w:pPr>
        <w:tabs>
          <w:tab w:val="right" w:pos="666"/>
        </w:tabs>
        <w:spacing w:line="259" w:lineRule="auto"/>
        <w:jc w:val="both"/>
        <w:rPr>
          <w:rFonts w:ascii="Corbel" w:hAnsi="Corbel" w:cs="Arial"/>
          <w:sz w:val="22"/>
          <w:szCs w:val="22"/>
        </w:rPr>
      </w:pPr>
      <w:r w:rsidRPr="00515F6F">
        <w:rPr>
          <w:rFonts w:ascii="Corbel" w:hAnsi="Corbel" w:cs="Arial"/>
          <w:sz w:val="22"/>
          <w:szCs w:val="22"/>
        </w:rPr>
        <w:tab/>
      </w:r>
      <w:r w:rsidRPr="00515F6F">
        <w:rPr>
          <w:rFonts w:ascii="Corbel" w:hAnsi="Corbel" w:cs="Arial"/>
          <w:sz w:val="22"/>
          <w:szCs w:val="22"/>
        </w:rPr>
        <w:tab/>
      </w:r>
      <w:r w:rsidRPr="00515F6F">
        <w:rPr>
          <w:rFonts w:ascii="Corbel" w:hAnsi="Corbel" w:cs="Arial"/>
          <w:sz w:val="22"/>
          <w:szCs w:val="22"/>
        </w:rPr>
        <w:tab/>
      </w:r>
      <w:r w:rsidRPr="00515F6F">
        <w:rPr>
          <w:rFonts w:ascii="Corbel" w:hAnsi="Corbel" w:cs="Arial"/>
          <w:sz w:val="22"/>
          <w:szCs w:val="22"/>
        </w:rPr>
        <w:tab/>
      </w:r>
      <w:r w:rsidRPr="00515F6F">
        <w:rPr>
          <w:rFonts w:ascii="Corbel" w:hAnsi="Corbel" w:cs="Arial"/>
          <w:sz w:val="22"/>
          <w:szCs w:val="22"/>
        </w:rPr>
        <w:tab/>
      </w:r>
      <w:r w:rsidRPr="00515F6F">
        <w:rPr>
          <w:rFonts w:ascii="Corbel" w:hAnsi="Corbel" w:cs="Arial"/>
          <w:sz w:val="22"/>
          <w:szCs w:val="22"/>
        </w:rPr>
        <w:tab/>
      </w:r>
      <w:r w:rsidRPr="00515F6F">
        <w:rPr>
          <w:rFonts w:ascii="Corbel" w:hAnsi="Corbel" w:cs="Arial"/>
          <w:sz w:val="22"/>
          <w:szCs w:val="22"/>
        </w:rPr>
        <w:tab/>
      </w:r>
    </w:p>
    <w:p w14:paraId="6E5917C6" w14:textId="77777777" w:rsidR="006A634F" w:rsidRPr="00515F6F" w:rsidRDefault="006A634F" w:rsidP="006A634F">
      <w:pPr>
        <w:spacing w:line="259" w:lineRule="auto"/>
        <w:jc w:val="both"/>
        <w:rPr>
          <w:rFonts w:ascii="Corbel" w:hAnsi="Corbel" w:cs="Arial"/>
          <w:sz w:val="22"/>
          <w:szCs w:val="22"/>
        </w:rPr>
      </w:pPr>
      <w:r w:rsidRPr="00515F6F">
        <w:rPr>
          <w:rFonts w:ascii="Corbel" w:hAnsi="Corbel" w:cs="Arial"/>
          <w:sz w:val="22"/>
          <w:szCs w:val="22"/>
        </w:rPr>
        <w:t>__________ Accept</w:t>
      </w:r>
      <w:r w:rsidRPr="00515F6F">
        <w:rPr>
          <w:rFonts w:ascii="Corbel" w:hAnsi="Corbel" w:cs="Arial"/>
          <w:sz w:val="22"/>
          <w:szCs w:val="22"/>
        </w:rPr>
        <w:tab/>
      </w:r>
      <w:r w:rsidRPr="00515F6F">
        <w:rPr>
          <w:rFonts w:ascii="Corbel" w:hAnsi="Corbel" w:cs="Arial"/>
          <w:sz w:val="22"/>
          <w:szCs w:val="22"/>
        </w:rPr>
        <w:tab/>
        <w:t>__________ Decline</w:t>
      </w:r>
    </w:p>
    <w:p w14:paraId="6AF1E616" w14:textId="77777777" w:rsidR="006A634F" w:rsidRPr="00515F6F" w:rsidRDefault="006A634F" w:rsidP="006A634F">
      <w:pPr>
        <w:spacing w:line="259" w:lineRule="auto"/>
        <w:jc w:val="both"/>
        <w:rPr>
          <w:rFonts w:ascii="Corbel" w:hAnsi="Corbel" w:cs="Arial"/>
          <w:sz w:val="22"/>
          <w:szCs w:val="22"/>
        </w:rPr>
      </w:pPr>
    </w:p>
    <w:p w14:paraId="5D14CE34" w14:textId="77777777" w:rsidR="006A634F" w:rsidRPr="00515F6F" w:rsidRDefault="006A634F" w:rsidP="006A634F">
      <w:pPr>
        <w:spacing w:line="259" w:lineRule="auto"/>
        <w:jc w:val="both"/>
        <w:rPr>
          <w:rFonts w:ascii="Corbel" w:hAnsi="Corbel" w:cs="Arial"/>
          <w:sz w:val="22"/>
          <w:szCs w:val="22"/>
        </w:rPr>
      </w:pPr>
    </w:p>
    <w:p w14:paraId="0237969B" w14:textId="77777777" w:rsidR="006A634F" w:rsidRPr="00515F6F" w:rsidRDefault="006A634F" w:rsidP="006A634F">
      <w:pPr>
        <w:spacing w:line="259" w:lineRule="auto"/>
        <w:jc w:val="both"/>
        <w:rPr>
          <w:rFonts w:ascii="Corbel" w:hAnsi="Corbel" w:cs="Arial"/>
          <w:sz w:val="22"/>
          <w:szCs w:val="22"/>
        </w:rPr>
      </w:pPr>
      <w:r w:rsidRPr="00515F6F">
        <w:rPr>
          <w:rFonts w:ascii="Corbel" w:hAnsi="Corbel" w:cs="Arial"/>
          <w:sz w:val="22"/>
          <w:szCs w:val="22"/>
        </w:rPr>
        <w:t>______________________________________</w:t>
      </w:r>
      <w:r w:rsidRPr="00515F6F">
        <w:rPr>
          <w:rFonts w:ascii="Corbel" w:hAnsi="Corbel" w:cs="Arial"/>
          <w:sz w:val="22"/>
          <w:szCs w:val="22"/>
        </w:rPr>
        <w:tab/>
      </w:r>
      <w:r w:rsidRPr="00515F6F">
        <w:rPr>
          <w:rFonts w:ascii="Corbel" w:hAnsi="Corbel" w:cs="Arial"/>
          <w:sz w:val="22"/>
          <w:szCs w:val="22"/>
        </w:rPr>
        <w:tab/>
      </w:r>
      <w:r w:rsidRPr="00515F6F">
        <w:rPr>
          <w:rFonts w:ascii="Corbel" w:hAnsi="Corbel" w:cs="Arial"/>
          <w:sz w:val="22"/>
          <w:szCs w:val="22"/>
        </w:rPr>
        <w:tab/>
        <w:t>___________</w:t>
      </w:r>
    </w:p>
    <w:p w14:paraId="2999797F" w14:textId="77777777" w:rsidR="006A634F" w:rsidRPr="00515F6F" w:rsidRDefault="006A634F" w:rsidP="006A634F">
      <w:pPr>
        <w:spacing w:line="259" w:lineRule="auto"/>
        <w:jc w:val="both"/>
        <w:rPr>
          <w:rFonts w:ascii="Corbel" w:hAnsi="Corbel" w:cs="Arial"/>
          <w:sz w:val="22"/>
          <w:szCs w:val="22"/>
        </w:rPr>
      </w:pPr>
      <w:r w:rsidRPr="00515F6F">
        <w:rPr>
          <w:rFonts w:ascii="Corbel" w:hAnsi="Corbel" w:cs="Arial"/>
          <w:sz w:val="22"/>
          <w:szCs w:val="22"/>
        </w:rPr>
        <w:t xml:space="preserve">Signature             </w:t>
      </w:r>
      <w:r w:rsidRPr="00515F6F">
        <w:rPr>
          <w:rFonts w:ascii="Corbel" w:hAnsi="Corbel" w:cs="Arial"/>
          <w:sz w:val="22"/>
          <w:szCs w:val="22"/>
        </w:rPr>
        <w:tab/>
      </w:r>
      <w:r w:rsidRPr="00515F6F">
        <w:rPr>
          <w:rFonts w:ascii="Corbel" w:hAnsi="Corbel" w:cs="Arial"/>
          <w:sz w:val="22"/>
          <w:szCs w:val="22"/>
        </w:rPr>
        <w:tab/>
      </w:r>
      <w:r w:rsidRPr="00515F6F">
        <w:rPr>
          <w:rFonts w:ascii="Corbel" w:hAnsi="Corbel" w:cs="Arial"/>
          <w:sz w:val="22"/>
          <w:szCs w:val="22"/>
        </w:rPr>
        <w:tab/>
      </w:r>
      <w:r w:rsidRPr="00515F6F">
        <w:rPr>
          <w:rFonts w:ascii="Corbel" w:hAnsi="Corbel" w:cs="Arial"/>
          <w:sz w:val="22"/>
          <w:szCs w:val="22"/>
        </w:rPr>
        <w:tab/>
      </w:r>
      <w:r w:rsidRPr="00515F6F">
        <w:rPr>
          <w:rFonts w:ascii="Corbel" w:hAnsi="Corbel" w:cs="Arial"/>
          <w:sz w:val="22"/>
          <w:szCs w:val="22"/>
        </w:rPr>
        <w:tab/>
        <w:t>Date</w:t>
      </w:r>
    </w:p>
    <w:p w14:paraId="0B364C97" w14:textId="77777777" w:rsidR="00C25681" w:rsidRPr="00515F6F" w:rsidRDefault="00C25681" w:rsidP="00C25681">
      <w:pPr>
        <w:spacing w:line="259" w:lineRule="auto"/>
        <w:jc w:val="both"/>
        <w:rPr>
          <w:rFonts w:ascii="Corbel" w:hAnsi="Corbel" w:cs="Arial"/>
          <w:sz w:val="22"/>
          <w:szCs w:val="22"/>
        </w:rPr>
      </w:pPr>
    </w:p>
    <w:sectPr w:rsidR="00C25681" w:rsidRPr="00515F6F" w:rsidSect="00480E61">
      <w:headerReference w:type="default" r:id="rId14"/>
      <w:headerReference w:type="first" r:id="rId15"/>
      <w:pgSz w:w="12240" w:h="15840" w:code="1"/>
      <w:pgMar w:top="1440" w:right="1080" w:bottom="1440" w:left="1800" w:header="720" w:footer="720" w:gutter="0"/>
      <w:cols w:space="720"/>
      <w:titlePg/>
      <w:docGrid w:linePitch="360"/>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comment w:id="0" w:author="Zami Wilson" w:date="2021-11-01T10:51:00Z" w:initials="WZ">
    <w:p w14:paraId="00A38B91" w14:textId="77777777" w:rsidR="00907657" w:rsidRDefault="00C3699B" w:rsidP="00907657">
      <w:pPr>
        <w:pStyle w:val="CommentText"/>
      </w:pPr>
      <w:r>
        <w:rPr>
          <w:rStyle w:val="CommentReference"/>
        </w:rPr>
        <w:annotationRef/>
      </w:r>
      <w:r w:rsidR="00907657">
        <w:t>Tenured or Career Track Faculty Title i.e.: Associate Professor/ Professor/ Associate Professor Career Track/ Professor Career Track</w:t>
      </w:r>
    </w:p>
  </w:comment>
  <w:comment w:id="1" w:author="Wilson, Zami" w:date="2024-01-08T14:45:00Z" w:initials="WZ">
    <w:p w14:paraId="02CFB4D9" w14:textId="77777777" w:rsidR="00907657" w:rsidRDefault="00907657" w:rsidP="00907657">
      <w:pPr>
        <w:pStyle w:val="CommentText"/>
      </w:pPr>
      <w:r>
        <w:rPr>
          <w:rStyle w:val="CommentReference"/>
        </w:rPr>
        <w:annotationRef/>
      </w:r>
      <w:r>
        <w:t>Permanent only for Tenured; Continuous or Fixed-Term for Career Track</w:t>
      </w:r>
    </w:p>
  </w:comment>
  <w:comment w:id="2" w:author="Wilson, Zami" w:date="2024-01-08T14:45:00Z" w:initials="WZ">
    <w:p w14:paraId="155548DE" w14:textId="77777777" w:rsidR="00907657" w:rsidRDefault="00907657" w:rsidP="00907657">
      <w:pPr>
        <w:pStyle w:val="CommentText"/>
      </w:pPr>
      <w:r>
        <w:rPr>
          <w:rStyle w:val="CommentReference"/>
        </w:rPr>
        <w:annotationRef/>
      </w:r>
      <w:r>
        <w:t>Only add if Tenured position.</w:t>
      </w:r>
    </w:p>
  </w:comment>
  <w:comment w:id="3" w:author="Zami Wilson" w:date="2021-11-01T10:57:00Z" w:initials="WZ">
    <w:p w14:paraId="702EC7B8" w14:textId="77777777" w:rsidR="00515F6F" w:rsidRDefault="00C3699B" w:rsidP="00515F6F">
      <w:pPr>
        <w:pStyle w:val="CommentText"/>
      </w:pPr>
      <w:r>
        <w:rPr>
          <w:rStyle w:val="CommentReference"/>
        </w:rPr>
        <w:annotationRef/>
      </w:r>
      <w:r w:rsidR="00515F6F">
        <w:t>Maximum see: Faculty Manual I A 3.e. Can be 1-4 years.</w:t>
      </w:r>
    </w:p>
  </w:comment>
  <w:comment w:id="4" w:author="Wilson, Zamatha (Zami)" w:date="2025-02-16T18:14:00Z" w:initials="ZW">
    <w:p w14:paraId="6AC3C9E0" w14:textId="77777777" w:rsidR="00515F6F" w:rsidRDefault="00515F6F" w:rsidP="00515F6F">
      <w:pPr>
        <w:pStyle w:val="CommentText"/>
      </w:pPr>
      <w:r>
        <w:rPr>
          <w:rStyle w:val="CommentReference"/>
        </w:rPr>
        <w:annotationRef/>
      </w:r>
      <w:r>
        <w:t>Assistant and Associate Dean(s) are also fixed term up to 4 years.</w:t>
      </w:r>
    </w:p>
  </w:comment>
  <w:comment w:id="6" w:author="Zami Wilson" w:date="2021-11-01T11:14:00Z" w:initials="WZ">
    <w:p w14:paraId="23EA6A04" w14:textId="4560D197" w:rsidR="00504AB2" w:rsidRDefault="00504AB2">
      <w:pPr>
        <w:pStyle w:val="CommentText"/>
      </w:pPr>
      <w:r>
        <w:rPr>
          <w:rStyle w:val="CommentReference"/>
        </w:rPr>
        <w:annotationRef/>
      </w:r>
      <w:r>
        <w:t>Only for 9-month academic appointments. Must receive prior Provost approval for any summer appointments longer than 2-months.</w:t>
      </w:r>
    </w:p>
  </w:comment>
  <w:comment w:id="5" w:author="Wilson, Zami" w:date="2024-01-08T14:46:00Z" w:initials="WZ">
    <w:p w14:paraId="7AE2FE05" w14:textId="77777777" w:rsidR="00907657" w:rsidRDefault="00907657" w:rsidP="00907657">
      <w:pPr>
        <w:pStyle w:val="CommentText"/>
      </w:pPr>
      <w:r>
        <w:rPr>
          <w:rStyle w:val="CommentReference"/>
        </w:rPr>
        <w:annotationRef/>
      </w:r>
      <w:r>
        <w:t>Only an example. Add specific details approved by Dean / Provost if applicable</w:t>
      </w:r>
    </w:p>
  </w:comment>
  <w:comment w:id="7" w:author="Zami Wilson" w:date="2021-11-01T11:18:00Z" w:initials="WZ">
    <w:p w14:paraId="335E8C5C" w14:textId="7408F449" w:rsidR="00504AB2" w:rsidRDefault="00504AB2">
      <w:pPr>
        <w:pStyle w:val="CommentText"/>
      </w:pPr>
      <w:r>
        <w:rPr>
          <w:rStyle w:val="CommentReference"/>
        </w:rPr>
        <w:annotationRef/>
      </w:r>
      <w:r>
        <w:t>If applicable add Chancellor</w:t>
      </w:r>
    </w:p>
  </w:comment>
  <w:comment w:id="8" w:author="Wilson, Zami" w:date="2024-01-08T14:47:00Z" w:initials="WZ">
    <w:p w14:paraId="1690958D" w14:textId="77777777" w:rsidR="00907657" w:rsidRDefault="00907657" w:rsidP="00907657">
      <w:pPr>
        <w:pStyle w:val="CommentText"/>
      </w:pPr>
      <w:r>
        <w:rPr>
          <w:rStyle w:val="CommentReference"/>
        </w:rPr>
        <w:annotationRef/>
      </w:r>
      <w:r>
        <w:t>Add other duties.</w:t>
      </w:r>
    </w:p>
  </w:comment>
  <w:comment w:id="9" w:author="Farmerie, Tehra Marie" w:date="2024-01-04T10:01:00Z" w:initials="FTM">
    <w:p w14:paraId="175D9BEF" w14:textId="5EE051BB" w:rsidR="002906FB" w:rsidRDefault="002906FB">
      <w:pPr>
        <w:pStyle w:val="CommentText"/>
      </w:pPr>
      <w:r>
        <w:rPr>
          <w:rStyle w:val="CommentReference"/>
        </w:rPr>
        <w:annotationRef/>
      </w:r>
      <w:hyperlink r:id="rId1" w:history="1">
        <w:r w:rsidRPr="00D90616">
          <w:rPr>
            <w:rStyle w:val="Hyperlink"/>
          </w:rPr>
          <w:t>https://policies.wsu.edu/prf/index/manuals/business-policies-and-procedures-manual/bppm-60-56/</w:t>
        </w:r>
      </w:hyperlink>
      <w:r>
        <w:t xml:space="preserve"> </w:t>
      </w:r>
    </w:p>
  </w:comment>
  <w:comment w:id="10" w:author="Zami Wilson" w:date="2021-12-13T14:39:00Z" w:initials="WZ">
    <w:p w14:paraId="2C8646AB" w14:textId="4789FA81" w:rsidR="001C00D7" w:rsidRDefault="001C00D7">
      <w:pPr>
        <w:pStyle w:val="CommentText"/>
      </w:pPr>
      <w:r>
        <w:rPr>
          <w:rStyle w:val="CommentReference"/>
        </w:rPr>
        <w:annotationRef/>
      </w:r>
      <w:r>
        <w:t>Add if on a 12-month appointment otherwise, delete sentence.</w:t>
      </w:r>
    </w:p>
  </w:comment>
  <w:comment w:id="11" w:author="Wilson, Zami" w:date="2024-01-08T14:47:00Z" w:initials="WZ">
    <w:p w14:paraId="5EAC6D97" w14:textId="77777777" w:rsidR="00907657" w:rsidRDefault="00907657" w:rsidP="00907657">
      <w:pPr>
        <w:pStyle w:val="CommentText"/>
      </w:pPr>
      <w:r>
        <w:rPr>
          <w:rStyle w:val="CommentReference"/>
        </w:rPr>
        <w:annotationRef/>
      </w:r>
      <w:r>
        <w:t>Only add for 12-month returning to 9-month.</w:t>
      </w:r>
    </w:p>
  </w:comment>
  <w:comment w:id="12" w:author="Farmerie, Tehra Marie" w:date="2024-03-18T11:22:00Z" w:initials="FTM">
    <w:p w14:paraId="687C36A6" w14:textId="77777777" w:rsidR="00EA781C" w:rsidRDefault="00EA781C" w:rsidP="00EA781C">
      <w:pPr>
        <w:pStyle w:val="CommentText"/>
      </w:pPr>
      <w:r>
        <w:rPr>
          <w:rStyle w:val="CommentReference"/>
        </w:rPr>
        <w:annotationRef/>
      </w:r>
      <w:hyperlink r:id="rId2" w:history="1">
        <w:r w:rsidRPr="004A02ED">
          <w:rPr>
            <w:rStyle w:val="Hyperlink"/>
          </w:rPr>
          <w:t>https://policies.wsu.edu/prf/index/manuals/business-policies-and-procedures-manual/bppm-55-62/</w:t>
        </w:r>
      </w:hyperlink>
      <w:r>
        <w:t xml:space="preserve"> </w:t>
      </w:r>
    </w:p>
  </w:comment>
  <w:comment w:id="13" w:author="Farmerie, Tehra Marie" w:date="2023-11-01T15:26:00Z" w:initials="FTM">
    <w:p w14:paraId="7077509F" w14:textId="77777777" w:rsidR="00D53E3B" w:rsidRDefault="00D53E3B" w:rsidP="00D53E3B">
      <w:pPr>
        <w:pStyle w:val="CommentText"/>
      </w:pPr>
      <w:r>
        <w:rPr>
          <w:rStyle w:val="CommentReference"/>
        </w:rPr>
        <w:annotationRef/>
      </w:r>
      <w:r>
        <w:t>List of Acceptable Documents may be found on the HRS website please print and attach to letter.</w:t>
      </w:r>
    </w:p>
  </w:comment>
  <w:comment w:id="14" w:author="Farmerie, Tehra Marie" w:date="2024-01-04T10:01:00Z" w:initials="FTM">
    <w:p w14:paraId="4210FC3B" w14:textId="235CD2D0" w:rsidR="002906FB" w:rsidRDefault="002906FB">
      <w:pPr>
        <w:pStyle w:val="CommentText"/>
      </w:pPr>
      <w:r>
        <w:rPr>
          <w:rStyle w:val="CommentReference"/>
        </w:rPr>
        <w:annotationRef/>
      </w:r>
      <w:hyperlink r:id="rId3" w:history="1">
        <w:r w:rsidRPr="00D90616">
          <w:rPr>
            <w:rStyle w:val="Hyperlink"/>
          </w:rPr>
          <w:t>https://facsen.wsu.edu/</w:t>
        </w:r>
      </w:hyperlink>
      <w:r>
        <w:t xml:space="preserve"> </w:t>
      </w:r>
    </w:p>
  </w:comment>
  <w:comment w:id="15" w:author="Farmerie, Tehra Marie" w:date="2024-01-04T08:40:00Z" w:initials="FTM">
    <w:p w14:paraId="76FC5BCC" w14:textId="77777777" w:rsidR="002906FB" w:rsidRDefault="002906FB" w:rsidP="002906FB">
      <w:pPr>
        <w:pStyle w:val="CommentText"/>
      </w:pPr>
      <w:r>
        <w:rPr>
          <w:rStyle w:val="CommentReference"/>
        </w:rPr>
        <w:annotationRef/>
      </w:r>
      <w:hyperlink r:id="rId4" w:history="1">
        <w:r w:rsidRPr="00361C30">
          <w:rPr>
            <w:rStyle w:val="Hyperlink"/>
          </w:rPr>
          <w:t>https://hrs.wsu.edu/training/new-employee-training/</w:t>
        </w:r>
      </w:hyperlink>
      <w:r>
        <w:t xml:space="preserve"> </w:t>
      </w:r>
    </w:p>
  </w:comment>
  <w:comment w:id="16" w:author="Farmerie, Tehra Marie" w:date="2024-01-04T08:40:00Z" w:initials="FTM">
    <w:p w14:paraId="4A5A9F83" w14:textId="77777777" w:rsidR="002906FB" w:rsidRDefault="002906FB" w:rsidP="002906FB">
      <w:pPr>
        <w:pStyle w:val="CommentText"/>
      </w:pPr>
      <w:r>
        <w:rPr>
          <w:rStyle w:val="CommentReference"/>
        </w:rPr>
        <w:annotationRef/>
      </w:r>
      <w:hyperlink r:id="rId5" w:history="1">
        <w:r w:rsidRPr="00361C30">
          <w:rPr>
            <w:rStyle w:val="Hyperlink"/>
          </w:rPr>
          <w:t>https://wsu.percipio.com/</w:t>
        </w:r>
      </w:hyperlink>
      <w:r>
        <w:t xml:space="preserve"> </w:t>
      </w:r>
    </w:p>
  </w:comment>
  <w:comment w:id="17" w:author="Farmerie, Tehra Marie" w:date="2024-01-04T08:18:00Z" w:initials="FTM">
    <w:p w14:paraId="11A64EEB" w14:textId="77777777" w:rsidR="002906FB" w:rsidRDefault="002906FB" w:rsidP="002906FB">
      <w:pPr>
        <w:pStyle w:val="CommentText"/>
      </w:pPr>
      <w:r>
        <w:rPr>
          <w:rStyle w:val="CommentReference"/>
        </w:rPr>
        <w:annotationRef/>
      </w:r>
      <w:hyperlink r:id="rId6" w:history="1">
        <w:r w:rsidRPr="00361C30">
          <w:rPr>
            <w:rStyle w:val="Hyperlink"/>
          </w:rPr>
          <w:t>https://app.leg.wa.gov/RCW/default.aspx?cite=28B.112.080</w:t>
        </w:r>
      </w:hyperlink>
      <w:r>
        <w:t xml:space="preserve"> </w:t>
      </w:r>
    </w:p>
  </w:comment>
  <w:comment w:id="18" w:author="Wilson, Zami" w:date="2024-01-08T14:58:00Z" w:initials="WZ">
    <w:p w14:paraId="5E103CE4" w14:textId="77777777" w:rsidR="00FD6A97" w:rsidRDefault="00FD6A97" w:rsidP="00FD6A97">
      <w:pPr>
        <w:pStyle w:val="CommentText"/>
      </w:pPr>
      <w:r>
        <w:rPr>
          <w:rStyle w:val="CommentReference"/>
        </w:rPr>
        <w:annotationRef/>
      </w:r>
      <w:r>
        <w:t>If on a campus other-than-Pullman, check to see if you need to add Dean and Campus Academic Director.</w:t>
      </w:r>
    </w:p>
  </w:comment>
  <w:comment w:id="19" w:author="Farmerie, Tehra Marie" w:date="2024-01-04T08:47:00Z" w:initials="FTM">
    <w:p w14:paraId="04498815" w14:textId="55534A64" w:rsidR="002906FB" w:rsidRDefault="002906FB" w:rsidP="002906FB">
      <w:pPr>
        <w:pStyle w:val="CommentText"/>
      </w:pPr>
      <w:r>
        <w:rPr>
          <w:rStyle w:val="CommentReference"/>
        </w:rPr>
        <w:annotationRef/>
      </w:r>
      <w:hyperlink r:id="rId7" w:history="1">
        <w:r w:rsidRPr="00361C30">
          <w:rPr>
            <w:rStyle w:val="Hyperlink"/>
          </w:rPr>
          <w:t>https://wsu.percipio.com/</w:t>
        </w:r>
      </w:hyperlink>
      <w:r>
        <w:rPr>
          <w:rStyle w:val="Hyperlink"/>
        </w:rPr>
        <w:t xml:space="preserve"> </w:t>
      </w:r>
    </w:p>
  </w:comment>
  <w:comment w:id="20" w:author="Farmerie, Tehra Marie" w:date="2024-01-04T08:20:00Z" w:initials="FTM">
    <w:p w14:paraId="38B1B939" w14:textId="77777777" w:rsidR="002906FB" w:rsidRDefault="002906FB" w:rsidP="002906FB">
      <w:pPr>
        <w:pStyle w:val="CommentText"/>
      </w:pPr>
      <w:r>
        <w:rPr>
          <w:rStyle w:val="CommentReference"/>
        </w:rPr>
        <w:annotationRef/>
      </w:r>
      <w:hyperlink r:id="rId8" w:history="1">
        <w:r w:rsidRPr="00361C30">
          <w:rPr>
            <w:rStyle w:val="Hyperlink"/>
          </w:rPr>
          <w:t>https://hrs.wsu.edu/employees/benefits/new-employee-information/</w:t>
        </w:r>
      </w:hyperlink>
      <w:r>
        <w:t xml:space="preserve"> </w:t>
      </w:r>
    </w:p>
  </w:comment>
  <w:comment w:id="21" w:author="Farmerie, Tehra Marie" w:date="2024-01-04T08:20:00Z" w:initials="FTM">
    <w:p w14:paraId="11B3CB76" w14:textId="77777777" w:rsidR="002906FB" w:rsidRDefault="002906FB" w:rsidP="002906FB">
      <w:pPr>
        <w:pStyle w:val="CommentText"/>
      </w:pPr>
      <w:r>
        <w:rPr>
          <w:rStyle w:val="CommentReference"/>
        </w:rPr>
        <w:annotationRef/>
      </w:r>
      <w:hyperlink r:id="rId9" w:history="1">
        <w:r w:rsidRPr="00361C30">
          <w:rPr>
            <w:rStyle w:val="Hyperlink"/>
          </w:rPr>
          <w:t>https://ccr.wsu.edu/</w:t>
        </w:r>
      </w:hyperlink>
      <w:r>
        <w:t xml:space="preserve"> </w:t>
      </w:r>
    </w:p>
  </w:comment>
  <w:comment w:id="22" w:author="Farmerie, Tehra Marie" w:date="2023-11-02T10:09:00Z" w:initials="FTM">
    <w:p w14:paraId="19CC8D1D" w14:textId="55A4B75F" w:rsidR="00D53E3B" w:rsidRDefault="00D53E3B">
      <w:pPr>
        <w:pStyle w:val="CommentText"/>
      </w:pPr>
      <w:r>
        <w:rPr>
          <w:rStyle w:val="CommentReference"/>
        </w:rPr>
        <w:annotationRef/>
      </w:r>
      <w:r>
        <w:t>All HRS enclosures are found on the HRS website please print and attach to offer letter.</w:t>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15:commentEx w15:paraId="00A38B91" w15:done="0"/>
  <w15:commentEx w15:paraId="02CFB4D9" w15:done="0"/>
  <w15:commentEx w15:paraId="155548DE" w15:done="0"/>
  <w15:commentEx w15:paraId="702EC7B8" w15:done="0"/>
  <w15:commentEx w15:paraId="6AC3C9E0" w15:paraIdParent="702EC7B8" w15:done="0"/>
  <w15:commentEx w15:paraId="23EA6A04" w15:done="0"/>
  <w15:commentEx w15:paraId="7AE2FE05" w15:done="0"/>
  <w15:commentEx w15:paraId="335E8C5C" w15:done="0"/>
  <w15:commentEx w15:paraId="1690958D" w15:done="0"/>
  <w15:commentEx w15:paraId="175D9BEF" w15:done="0"/>
  <w15:commentEx w15:paraId="2C8646AB" w15:done="0"/>
  <w15:commentEx w15:paraId="5EAC6D97" w15:done="0"/>
  <w15:commentEx w15:paraId="687C36A6" w15:done="0"/>
  <w15:commentEx w15:paraId="7077509F" w15:done="0"/>
  <w15:commentEx w15:paraId="4210FC3B" w15:done="0"/>
  <w15:commentEx w15:paraId="76FC5BCC" w15:done="0"/>
  <w15:commentEx w15:paraId="4A5A9F83" w15:done="0"/>
  <w15:commentEx w15:paraId="11A64EEB" w15:done="0"/>
  <w15:commentEx w15:paraId="5E103CE4" w15:done="0"/>
  <w15:commentEx w15:paraId="04498815" w15:done="0"/>
  <w15:commentEx w15:paraId="38B1B939" w15:done="0"/>
  <w15:commentEx w15:paraId="11B3CB76" w15:done="0"/>
  <w15:commentEx w15:paraId="19CC8D1D" w15:done="0"/>
</w15:commentsEx>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cr="http://schemas.microsoft.com/office/comments/2020/reactions"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cr w16du wp14">
  <w16cex:commentExtensible w16cex:durableId="252A4543" w16cex:dateUtc="2021-11-01T17:51:00Z"/>
  <w16cex:commentExtensible w16cex:durableId="47254173" w16cex:dateUtc="2024-01-08T22:45:00Z"/>
  <w16cex:commentExtensible w16cex:durableId="38F1989B" w16cex:dateUtc="2024-01-08T22:45:00Z"/>
  <w16cex:commentExtensible w16cex:durableId="252A46A4" w16cex:dateUtc="2021-11-01T17:57:00Z"/>
  <w16cex:commentExtensible w16cex:durableId="05836F8C" w16cex:dateUtc="2025-02-17T02:14:00Z"/>
  <w16cex:commentExtensible w16cex:durableId="252A4A7E" w16cex:dateUtc="2021-11-01T18:14:00Z"/>
  <w16cex:commentExtensible w16cex:durableId="674C04C9" w16cex:dateUtc="2024-01-08T22:46:00Z"/>
  <w16cex:commentExtensible w16cex:durableId="252A4B7B" w16cex:dateUtc="2021-11-01T18:18:00Z"/>
  <w16cex:commentExtensible w16cex:durableId="788423A0" w16cex:dateUtc="2024-01-08T22:47:00Z"/>
  <w16cex:commentExtensible w16cex:durableId="2561D99A" w16cex:dateUtc="2021-12-13T22:39:00Z"/>
  <w16cex:commentExtensible w16cex:durableId="620B7811" w16cex:dateUtc="2024-01-08T22:47:00Z"/>
  <w16cex:commentExtensible w16cex:durableId="2BAA5E51" w16cex:dateUtc="2024-01-08T22:58: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16cid:commentId w16cid:paraId="00A38B91" w16cid:durableId="252A4543"/>
  <w16cid:commentId w16cid:paraId="02CFB4D9" w16cid:durableId="47254173"/>
  <w16cid:commentId w16cid:paraId="155548DE" w16cid:durableId="38F1989B"/>
  <w16cid:commentId w16cid:paraId="702EC7B8" w16cid:durableId="252A46A4"/>
  <w16cid:commentId w16cid:paraId="6AC3C9E0" w16cid:durableId="05836F8C"/>
  <w16cid:commentId w16cid:paraId="23EA6A04" w16cid:durableId="252A4A7E"/>
  <w16cid:commentId w16cid:paraId="7AE2FE05" w16cid:durableId="674C04C9"/>
  <w16cid:commentId w16cid:paraId="335E8C5C" w16cid:durableId="252A4B7B"/>
  <w16cid:commentId w16cid:paraId="1690958D" w16cid:durableId="788423A0"/>
  <w16cid:commentId w16cid:paraId="175D9BEF" w16cid:durableId="01FB9AC3"/>
  <w16cid:commentId w16cid:paraId="2C8646AB" w16cid:durableId="2561D99A"/>
  <w16cid:commentId w16cid:paraId="5EAC6D97" w16cid:durableId="620B7811"/>
  <w16cid:commentId w16cid:paraId="687C36A6" w16cid:durableId="687C36A6"/>
  <w16cid:commentId w16cid:paraId="7077509F" w16cid:durableId="60804F88"/>
  <w16cid:commentId w16cid:paraId="4210FC3B" w16cid:durableId="0C649808"/>
  <w16cid:commentId w16cid:paraId="76FC5BCC" w16cid:durableId="71C4A21D"/>
  <w16cid:commentId w16cid:paraId="4A5A9F83" w16cid:durableId="0E52F0C6"/>
  <w16cid:commentId w16cid:paraId="11A64EEB" w16cid:durableId="4D9D8110"/>
  <w16cid:commentId w16cid:paraId="5E103CE4" w16cid:durableId="2BAA5E51"/>
  <w16cid:commentId w16cid:paraId="04498815" w16cid:durableId="3FB2B578"/>
  <w16cid:commentId w16cid:paraId="38B1B939" w16cid:durableId="2A2A0E3E"/>
  <w16cid:commentId w16cid:paraId="11B3CB76" w16cid:durableId="61F5CDD5"/>
  <w16cid:commentId w16cid:paraId="19CC8D1D" w16cid:durableId="1DE36AAD"/>
</w16cid:commentsIds>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518CA88" w14:textId="77777777" w:rsidR="00483C1B" w:rsidRDefault="00483C1B" w:rsidP="00BA525C">
      <w:r>
        <w:separator/>
      </w:r>
    </w:p>
  </w:endnote>
  <w:endnote w:type="continuationSeparator" w:id="0">
    <w:p w14:paraId="644A7C2F" w14:textId="77777777" w:rsidR="00483C1B" w:rsidRDefault="00483C1B" w:rsidP="00BA525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200247B" w:usb2="00000009" w:usb3="00000000" w:csb0="000001FF" w:csb1="00000000"/>
  </w:font>
  <w:font w:name="Corbel">
    <w:panose1 w:val="020B0503020204020204"/>
    <w:charset w:val="00"/>
    <w:family w:val="swiss"/>
    <w:pitch w:val="variable"/>
    <w:sig w:usb0="A00002EF" w:usb1="4000A44B" w:usb2="00000000" w:usb3="00000000" w:csb0="0000019F" w:csb1="00000000"/>
  </w:font>
  <w:font w:name="Arial">
    <w:altName w:val="Arial"/>
    <w:panose1 w:val="020B0604020202020204"/>
    <w:charset w:val="00"/>
    <w:family w:val="swiss"/>
    <w:pitch w:val="variable"/>
    <w:sig w:usb0="E0002EFF" w:usb1="C000785B" w:usb2="00000009" w:usb3="00000000" w:csb0="000001FF" w:csb1="00000000"/>
  </w:font>
  <w:font w:name="Times">
    <w:panose1 w:val="02020603050405020304"/>
    <w:charset w:val="00"/>
    <w:family w:val="roman"/>
    <w:pitch w:val="variable"/>
    <w:sig w:usb0="E0002EFF" w:usb1="C000785B" w:usb2="00000009" w:usb3="00000000" w:csb0="000001FF" w:csb1="00000000"/>
  </w:font>
  <w:font w:name="ITC Stone Serif">
    <w:altName w:val="Times New Roman"/>
    <w:panose1 w:val="00000000000000000000"/>
    <w:charset w:val="00"/>
    <w:family w:val="roman"/>
    <w:notTrueType/>
    <w:pitch w:val="default"/>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9685BFB" w14:textId="77777777" w:rsidR="00483C1B" w:rsidRDefault="00483C1B" w:rsidP="00BA525C">
      <w:r>
        <w:separator/>
      </w:r>
    </w:p>
  </w:footnote>
  <w:footnote w:type="continuationSeparator" w:id="0">
    <w:p w14:paraId="0D36E556" w14:textId="77777777" w:rsidR="00483C1B" w:rsidRDefault="00483C1B" w:rsidP="00BA525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9225CE9" w14:textId="659C9C9E" w:rsidR="00480E61" w:rsidRPr="00907657" w:rsidRDefault="00480E61" w:rsidP="00480E61">
    <w:pPr>
      <w:tabs>
        <w:tab w:val="right" w:pos="636"/>
      </w:tabs>
      <w:rPr>
        <w:rFonts w:ascii="Arial" w:hAnsi="Arial" w:cs="Arial"/>
        <w:sz w:val="20"/>
        <w:szCs w:val="20"/>
      </w:rPr>
    </w:pPr>
    <w:r w:rsidRPr="00907657">
      <w:rPr>
        <w:rFonts w:ascii="Arial" w:hAnsi="Arial" w:cs="Arial"/>
        <w:sz w:val="20"/>
        <w:szCs w:val="20"/>
        <w:highlight w:val="yellow"/>
      </w:rPr>
      <w:t>Name</w:t>
    </w:r>
    <w:r w:rsidRPr="00907657">
      <w:rPr>
        <w:rFonts w:ascii="Arial" w:hAnsi="Arial" w:cs="Arial"/>
        <w:sz w:val="20"/>
        <w:szCs w:val="20"/>
      </w:rPr>
      <w:br/>
    </w:r>
    <w:r w:rsidRPr="00907657">
      <w:rPr>
        <w:rFonts w:ascii="Arial" w:hAnsi="Arial" w:cs="Arial"/>
        <w:sz w:val="20"/>
        <w:szCs w:val="20"/>
        <w:highlight w:val="yellow"/>
      </w:rPr>
      <w:fldChar w:fldCharType="begin"/>
    </w:r>
    <w:r w:rsidRPr="00907657">
      <w:rPr>
        <w:rFonts w:ascii="Arial" w:hAnsi="Arial" w:cs="Arial"/>
        <w:sz w:val="20"/>
        <w:szCs w:val="20"/>
        <w:highlight w:val="yellow"/>
      </w:rPr>
      <w:instrText xml:space="preserve"> DATE  \@ "MMMM d, yyyy"  \* MERGEFORMAT </w:instrText>
    </w:r>
    <w:r w:rsidRPr="00907657">
      <w:rPr>
        <w:rFonts w:ascii="Arial" w:hAnsi="Arial" w:cs="Arial"/>
        <w:sz w:val="20"/>
        <w:szCs w:val="20"/>
        <w:highlight w:val="yellow"/>
      </w:rPr>
      <w:fldChar w:fldCharType="separate"/>
    </w:r>
    <w:r w:rsidR="00515F6F">
      <w:rPr>
        <w:rFonts w:ascii="Arial" w:hAnsi="Arial" w:cs="Arial"/>
        <w:noProof/>
        <w:sz w:val="20"/>
        <w:szCs w:val="20"/>
        <w:highlight w:val="yellow"/>
      </w:rPr>
      <w:t>February 16, 2025</w:t>
    </w:r>
    <w:r w:rsidRPr="00907657">
      <w:rPr>
        <w:rFonts w:ascii="Arial" w:hAnsi="Arial" w:cs="Arial"/>
        <w:sz w:val="20"/>
        <w:szCs w:val="20"/>
        <w:highlight w:val="yellow"/>
      </w:rPr>
      <w:fldChar w:fldCharType="end"/>
    </w:r>
    <w:r w:rsidRPr="00907657">
      <w:rPr>
        <w:rFonts w:ascii="Arial" w:hAnsi="Arial" w:cs="Arial"/>
        <w:sz w:val="20"/>
        <w:szCs w:val="20"/>
      </w:rPr>
      <w:br/>
      <w:t xml:space="preserve">Page </w:t>
    </w:r>
    <w:sdt>
      <w:sdtPr>
        <w:rPr>
          <w:rFonts w:ascii="Arial" w:hAnsi="Arial" w:cs="Arial"/>
          <w:sz w:val="20"/>
          <w:szCs w:val="20"/>
        </w:rPr>
        <w:id w:val="176716834"/>
        <w:docPartObj>
          <w:docPartGallery w:val="Page Numbers (Top of Page)"/>
          <w:docPartUnique/>
        </w:docPartObj>
      </w:sdtPr>
      <w:sdtEndPr/>
      <w:sdtContent>
        <w:r w:rsidRPr="00907657">
          <w:rPr>
            <w:rFonts w:ascii="Arial" w:hAnsi="Arial" w:cs="Arial"/>
            <w:sz w:val="20"/>
            <w:szCs w:val="20"/>
          </w:rPr>
          <w:fldChar w:fldCharType="begin"/>
        </w:r>
        <w:r w:rsidRPr="00907657">
          <w:rPr>
            <w:rFonts w:ascii="Arial" w:hAnsi="Arial" w:cs="Arial"/>
            <w:sz w:val="20"/>
            <w:szCs w:val="20"/>
          </w:rPr>
          <w:instrText xml:space="preserve"> PAGE   \* MERGEFORMAT </w:instrText>
        </w:r>
        <w:r w:rsidRPr="00907657">
          <w:rPr>
            <w:rFonts w:ascii="Arial" w:hAnsi="Arial" w:cs="Arial"/>
            <w:sz w:val="20"/>
            <w:szCs w:val="20"/>
          </w:rPr>
          <w:fldChar w:fldCharType="separate"/>
        </w:r>
        <w:r w:rsidR="00E15EBB">
          <w:rPr>
            <w:rFonts w:ascii="Arial" w:hAnsi="Arial" w:cs="Arial"/>
            <w:noProof/>
            <w:sz w:val="20"/>
            <w:szCs w:val="20"/>
          </w:rPr>
          <w:t>3</w:t>
        </w:r>
        <w:r w:rsidRPr="00907657">
          <w:rPr>
            <w:rFonts w:ascii="Arial" w:hAnsi="Arial" w:cs="Arial"/>
            <w:sz w:val="20"/>
            <w:szCs w:val="20"/>
          </w:rPr>
          <w:fldChar w:fldCharType="end"/>
        </w:r>
      </w:sdtContent>
    </w:sdt>
  </w:p>
  <w:p w14:paraId="6143CDA1" w14:textId="77777777" w:rsidR="00C201C0" w:rsidRPr="00416666" w:rsidRDefault="00C201C0" w:rsidP="00416666">
    <w:pPr>
      <w:tabs>
        <w:tab w:val="right" w:pos="636"/>
      </w:tabs>
      <w:rPr>
        <w:rFonts w:ascii="ITC Stone Serif" w:hAnsi="ITC Stone Serif"/>
        <w:b/>
        <w:sz w:val="22"/>
        <w:szCs w:val="22"/>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0D5EF90" w14:textId="77777777" w:rsidR="004A4355" w:rsidRPr="00DB35C3" w:rsidRDefault="004A4355" w:rsidP="004A4355">
    <w:pPr>
      <w:pStyle w:val="NormalWeb"/>
      <w:spacing w:before="0" w:beforeAutospacing="0" w:after="0" w:afterAutospacing="0"/>
      <w:jc w:val="center"/>
      <w:rPr>
        <w:rFonts w:ascii="Arial" w:hAnsi="Arial" w:cs="Arial"/>
        <w:sz w:val="48"/>
        <w:szCs w:val="60"/>
      </w:rPr>
    </w:pPr>
    <w:r w:rsidRPr="00DB35C3">
      <w:rPr>
        <w:rFonts w:ascii="Arial" w:hAnsi="Arial" w:cs="Arial"/>
        <w:color w:val="A6A6A6" w:themeColor="background1" w:themeShade="A6"/>
        <w:sz w:val="48"/>
        <w:szCs w:val="60"/>
        <w14:textFill>
          <w14:solidFill>
            <w14:schemeClr w14:val="bg1">
              <w14:alpha w14:val="50000"/>
              <w14:lumMod w14:val="65000"/>
            </w14:schemeClr>
          </w14:solidFill>
        </w14:textFill>
      </w:rPr>
      <w:t>Return letter to HRS before issuing</w:t>
    </w:r>
  </w:p>
  <w:p w14:paraId="0B9E052D" w14:textId="77777777" w:rsidR="004A4355" w:rsidRDefault="004A4355">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19D227E"/>
    <w:multiLevelType w:val="hybridMultilevel"/>
    <w:tmpl w:val="56EC20FE"/>
    <w:lvl w:ilvl="0" w:tplc="ADBCA89E">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16cid:durableId="517548943">
    <w:abstractNumId w:val="0"/>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15:person w15:author="Zami Wilson">
    <w15:presenceInfo w15:providerId="AD" w15:userId="S::zwilson@wsu.edu::fb3f6adf-8081-4de0-bb5c-677ddba918d5"/>
  </w15:person>
  <w15:person w15:author="Wilson, Zami">
    <w15:presenceInfo w15:providerId="AD" w15:userId="S::zwilson@wsu.edu::fb3f6adf-8081-4de0-bb5c-677ddba918d5"/>
  </w15:person>
  <w15:person w15:author="Wilson, Zamatha (Zami)">
    <w15:presenceInfo w15:providerId="AD" w15:userId="S::zwilson@wsu.edu::fb3f6adf-8081-4de0-bb5c-677ddba918d5"/>
  </w15:person>
  <w15:person w15:author="Farmerie, Tehra Marie">
    <w15:presenceInfo w15:providerId="AD" w15:userId="S-1-5-21-861567501-115176313-682003330-4416985"/>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4710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15BFB"/>
    <w:rsid w:val="00002F78"/>
    <w:rsid w:val="00022AF4"/>
    <w:rsid w:val="00025BAB"/>
    <w:rsid w:val="00035459"/>
    <w:rsid w:val="00081E91"/>
    <w:rsid w:val="00085843"/>
    <w:rsid w:val="000B266E"/>
    <w:rsid w:val="000E28A5"/>
    <w:rsid w:val="000E2D71"/>
    <w:rsid w:val="000F1C97"/>
    <w:rsid w:val="001005C4"/>
    <w:rsid w:val="00147E78"/>
    <w:rsid w:val="0015721E"/>
    <w:rsid w:val="00175243"/>
    <w:rsid w:val="00180A60"/>
    <w:rsid w:val="00186E2B"/>
    <w:rsid w:val="001966CA"/>
    <w:rsid w:val="001A7BA2"/>
    <w:rsid w:val="001C00D7"/>
    <w:rsid w:val="001E0C15"/>
    <w:rsid w:val="001E2809"/>
    <w:rsid w:val="00234024"/>
    <w:rsid w:val="00275608"/>
    <w:rsid w:val="00286FB8"/>
    <w:rsid w:val="002906FB"/>
    <w:rsid w:val="002A28BA"/>
    <w:rsid w:val="002A442A"/>
    <w:rsid w:val="002A4CDA"/>
    <w:rsid w:val="002F04B0"/>
    <w:rsid w:val="00302BD5"/>
    <w:rsid w:val="00310BF2"/>
    <w:rsid w:val="003203F2"/>
    <w:rsid w:val="00323EE4"/>
    <w:rsid w:val="00333C56"/>
    <w:rsid w:val="00356C24"/>
    <w:rsid w:val="00393A79"/>
    <w:rsid w:val="003C1A52"/>
    <w:rsid w:val="003E4577"/>
    <w:rsid w:val="003E63ED"/>
    <w:rsid w:val="003F14A8"/>
    <w:rsid w:val="00400548"/>
    <w:rsid w:val="004064F8"/>
    <w:rsid w:val="00416666"/>
    <w:rsid w:val="00430B81"/>
    <w:rsid w:val="00480E61"/>
    <w:rsid w:val="00483C1B"/>
    <w:rsid w:val="004A4355"/>
    <w:rsid w:val="004D643E"/>
    <w:rsid w:val="00504418"/>
    <w:rsid w:val="00504AB2"/>
    <w:rsid w:val="00512178"/>
    <w:rsid w:val="00515760"/>
    <w:rsid w:val="00515F6F"/>
    <w:rsid w:val="00533B0A"/>
    <w:rsid w:val="00543CFC"/>
    <w:rsid w:val="005463E2"/>
    <w:rsid w:val="005623E1"/>
    <w:rsid w:val="00582DE2"/>
    <w:rsid w:val="00584EBA"/>
    <w:rsid w:val="005954BA"/>
    <w:rsid w:val="005A0D2E"/>
    <w:rsid w:val="005A2AE7"/>
    <w:rsid w:val="005A51D4"/>
    <w:rsid w:val="005B3CB6"/>
    <w:rsid w:val="005F278E"/>
    <w:rsid w:val="00630102"/>
    <w:rsid w:val="0066131F"/>
    <w:rsid w:val="00673BB3"/>
    <w:rsid w:val="0069695E"/>
    <w:rsid w:val="006A634F"/>
    <w:rsid w:val="006C1D72"/>
    <w:rsid w:val="006C70AF"/>
    <w:rsid w:val="006D01BA"/>
    <w:rsid w:val="006D4B62"/>
    <w:rsid w:val="006E46D7"/>
    <w:rsid w:val="006F7737"/>
    <w:rsid w:val="007347AF"/>
    <w:rsid w:val="00741DEB"/>
    <w:rsid w:val="00790572"/>
    <w:rsid w:val="007E1C23"/>
    <w:rsid w:val="007F2F5A"/>
    <w:rsid w:val="00801499"/>
    <w:rsid w:val="00851A0D"/>
    <w:rsid w:val="00857A36"/>
    <w:rsid w:val="00873967"/>
    <w:rsid w:val="008933FB"/>
    <w:rsid w:val="008A2F9C"/>
    <w:rsid w:val="008D5C69"/>
    <w:rsid w:val="008E3D64"/>
    <w:rsid w:val="00907657"/>
    <w:rsid w:val="0091633D"/>
    <w:rsid w:val="00923C96"/>
    <w:rsid w:val="00947D09"/>
    <w:rsid w:val="009551CC"/>
    <w:rsid w:val="00955D47"/>
    <w:rsid w:val="00956242"/>
    <w:rsid w:val="00967A11"/>
    <w:rsid w:val="009E3A25"/>
    <w:rsid w:val="00A05F00"/>
    <w:rsid w:val="00A15BFB"/>
    <w:rsid w:val="00A36BB4"/>
    <w:rsid w:val="00A45651"/>
    <w:rsid w:val="00A8466F"/>
    <w:rsid w:val="00B34FC7"/>
    <w:rsid w:val="00B35175"/>
    <w:rsid w:val="00B74FBA"/>
    <w:rsid w:val="00B90287"/>
    <w:rsid w:val="00BA525C"/>
    <w:rsid w:val="00BB6BDC"/>
    <w:rsid w:val="00BC032F"/>
    <w:rsid w:val="00BD37DA"/>
    <w:rsid w:val="00BE4230"/>
    <w:rsid w:val="00BF1578"/>
    <w:rsid w:val="00C201C0"/>
    <w:rsid w:val="00C25681"/>
    <w:rsid w:val="00C32B0E"/>
    <w:rsid w:val="00C3699B"/>
    <w:rsid w:val="00C66063"/>
    <w:rsid w:val="00C70715"/>
    <w:rsid w:val="00C710AC"/>
    <w:rsid w:val="00CC2753"/>
    <w:rsid w:val="00CC2ADF"/>
    <w:rsid w:val="00CC3089"/>
    <w:rsid w:val="00CC7AC6"/>
    <w:rsid w:val="00CD0F0C"/>
    <w:rsid w:val="00CE5CD3"/>
    <w:rsid w:val="00D049BF"/>
    <w:rsid w:val="00D10469"/>
    <w:rsid w:val="00D32E00"/>
    <w:rsid w:val="00D37226"/>
    <w:rsid w:val="00D413D5"/>
    <w:rsid w:val="00D53E3B"/>
    <w:rsid w:val="00D54C3C"/>
    <w:rsid w:val="00D75F5C"/>
    <w:rsid w:val="00D80EF9"/>
    <w:rsid w:val="00D81FDA"/>
    <w:rsid w:val="00DB35C3"/>
    <w:rsid w:val="00DD42B0"/>
    <w:rsid w:val="00DE52E4"/>
    <w:rsid w:val="00DF3074"/>
    <w:rsid w:val="00DF66D2"/>
    <w:rsid w:val="00E15EBB"/>
    <w:rsid w:val="00E21915"/>
    <w:rsid w:val="00E24572"/>
    <w:rsid w:val="00E303FB"/>
    <w:rsid w:val="00E50140"/>
    <w:rsid w:val="00E65EA9"/>
    <w:rsid w:val="00EA77DE"/>
    <w:rsid w:val="00EA781C"/>
    <w:rsid w:val="00EB58CC"/>
    <w:rsid w:val="00EE4B72"/>
    <w:rsid w:val="00EE60BB"/>
    <w:rsid w:val="00EF41BB"/>
    <w:rsid w:val="00F0191F"/>
    <w:rsid w:val="00F30D7F"/>
    <w:rsid w:val="00F34EBD"/>
    <w:rsid w:val="00F6180C"/>
    <w:rsid w:val="00F64EE3"/>
    <w:rsid w:val="00F653C0"/>
    <w:rsid w:val="00F83B4B"/>
    <w:rsid w:val="00F86EA7"/>
    <w:rsid w:val="00FC3A1C"/>
    <w:rsid w:val="00FD6A97"/>
    <w:rsid w:val="00FF47E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7105"/>
    <o:shapelayout v:ext="edit">
      <o:idmap v:ext="edit" data="1"/>
    </o:shapelayout>
  </w:shapeDefaults>
  <w:decimalSymbol w:val="."/>
  <w:listSeparator w:val=","/>
  <w14:docId w14:val="3056DC15"/>
  <w15:docId w15:val="{2AC07131-0BB1-4CA6-85F0-D80C333CC04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15721E"/>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rsid w:val="0015721E"/>
    <w:rPr>
      <w:color w:val="0000FF"/>
      <w:u w:val="single"/>
    </w:rPr>
  </w:style>
  <w:style w:type="paragraph" w:styleId="BodyText2">
    <w:name w:val="Body Text 2"/>
    <w:basedOn w:val="Normal"/>
    <w:semiHidden/>
    <w:rsid w:val="0015721E"/>
    <w:rPr>
      <w:noProof/>
      <w:szCs w:val="20"/>
    </w:rPr>
  </w:style>
  <w:style w:type="paragraph" w:styleId="NoSpacing">
    <w:name w:val="No Spacing"/>
    <w:qFormat/>
    <w:rsid w:val="0015721E"/>
    <w:rPr>
      <w:sz w:val="24"/>
      <w:szCs w:val="24"/>
    </w:rPr>
  </w:style>
  <w:style w:type="paragraph" w:styleId="Header">
    <w:name w:val="header"/>
    <w:basedOn w:val="Normal"/>
    <w:link w:val="HeaderChar"/>
    <w:rsid w:val="00BA525C"/>
    <w:pPr>
      <w:tabs>
        <w:tab w:val="center" w:pos="4680"/>
        <w:tab w:val="right" w:pos="9360"/>
      </w:tabs>
    </w:pPr>
  </w:style>
  <w:style w:type="character" w:customStyle="1" w:styleId="HeaderChar">
    <w:name w:val="Header Char"/>
    <w:basedOn w:val="DefaultParagraphFont"/>
    <w:link w:val="Header"/>
    <w:rsid w:val="00BA525C"/>
    <w:rPr>
      <w:sz w:val="24"/>
      <w:szCs w:val="24"/>
    </w:rPr>
  </w:style>
  <w:style w:type="paragraph" w:styleId="Footer">
    <w:name w:val="footer"/>
    <w:basedOn w:val="Normal"/>
    <w:link w:val="FooterChar"/>
    <w:rsid w:val="00BA525C"/>
    <w:pPr>
      <w:tabs>
        <w:tab w:val="center" w:pos="4680"/>
        <w:tab w:val="right" w:pos="9360"/>
      </w:tabs>
    </w:pPr>
  </w:style>
  <w:style w:type="character" w:customStyle="1" w:styleId="FooterChar">
    <w:name w:val="Footer Char"/>
    <w:basedOn w:val="DefaultParagraphFont"/>
    <w:link w:val="Footer"/>
    <w:rsid w:val="00BA525C"/>
    <w:rPr>
      <w:sz w:val="24"/>
      <w:szCs w:val="24"/>
    </w:rPr>
  </w:style>
  <w:style w:type="paragraph" w:styleId="BalloonText">
    <w:name w:val="Balloon Text"/>
    <w:basedOn w:val="Normal"/>
    <w:link w:val="BalloonTextChar"/>
    <w:rsid w:val="00483C1B"/>
    <w:rPr>
      <w:rFonts w:ascii="Tahoma" w:hAnsi="Tahoma" w:cs="Tahoma"/>
      <w:sz w:val="16"/>
      <w:szCs w:val="16"/>
    </w:rPr>
  </w:style>
  <w:style w:type="character" w:customStyle="1" w:styleId="BalloonTextChar">
    <w:name w:val="Balloon Text Char"/>
    <w:basedOn w:val="DefaultParagraphFont"/>
    <w:link w:val="BalloonText"/>
    <w:rsid w:val="00483C1B"/>
    <w:rPr>
      <w:rFonts w:ascii="Tahoma" w:hAnsi="Tahoma" w:cs="Tahoma"/>
      <w:sz w:val="16"/>
      <w:szCs w:val="16"/>
    </w:rPr>
  </w:style>
  <w:style w:type="character" w:styleId="CommentReference">
    <w:name w:val="annotation reference"/>
    <w:basedOn w:val="DefaultParagraphFont"/>
    <w:unhideWhenUsed/>
    <w:rsid w:val="002A442A"/>
    <w:rPr>
      <w:sz w:val="16"/>
      <w:szCs w:val="16"/>
    </w:rPr>
  </w:style>
  <w:style w:type="paragraph" w:styleId="CommentText">
    <w:name w:val="annotation text"/>
    <w:basedOn w:val="Normal"/>
    <w:link w:val="CommentTextChar"/>
    <w:unhideWhenUsed/>
    <w:rsid w:val="002A442A"/>
    <w:rPr>
      <w:sz w:val="20"/>
      <w:szCs w:val="20"/>
    </w:rPr>
  </w:style>
  <w:style w:type="character" w:customStyle="1" w:styleId="CommentTextChar">
    <w:name w:val="Comment Text Char"/>
    <w:basedOn w:val="DefaultParagraphFont"/>
    <w:link w:val="CommentText"/>
    <w:rsid w:val="002A442A"/>
  </w:style>
  <w:style w:type="paragraph" w:styleId="CommentSubject">
    <w:name w:val="annotation subject"/>
    <w:basedOn w:val="CommentText"/>
    <w:next w:val="CommentText"/>
    <w:link w:val="CommentSubjectChar"/>
    <w:semiHidden/>
    <w:unhideWhenUsed/>
    <w:rsid w:val="002A442A"/>
    <w:rPr>
      <w:b/>
      <w:bCs/>
    </w:rPr>
  </w:style>
  <w:style w:type="character" w:customStyle="1" w:styleId="CommentSubjectChar">
    <w:name w:val="Comment Subject Char"/>
    <w:basedOn w:val="CommentTextChar"/>
    <w:link w:val="CommentSubject"/>
    <w:semiHidden/>
    <w:rsid w:val="002A442A"/>
    <w:rPr>
      <w:b/>
      <w:bCs/>
    </w:rPr>
  </w:style>
  <w:style w:type="paragraph" w:styleId="ListParagraph">
    <w:name w:val="List Paragraph"/>
    <w:basedOn w:val="Normal"/>
    <w:uiPriority w:val="34"/>
    <w:qFormat/>
    <w:rsid w:val="003C1A52"/>
    <w:pPr>
      <w:spacing w:after="160" w:line="259" w:lineRule="auto"/>
      <w:ind w:left="720"/>
      <w:contextualSpacing/>
    </w:pPr>
    <w:rPr>
      <w:rFonts w:asciiTheme="minorHAnsi" w:eastAsiaTheme="minorHAnsi" w:hAnsiTheme="minorHAnsi" w:cstheme="minorBidi"/>
      <w:sz w:val="22"/>
      <w:szCs w:val="22"/>
    </w:rPr>
  </w:style>
  <w:style w:type="paragraph" w:styleId="NormalWeb">
    <w:name w:val="Normal (Web)"/>
    <w:basedOn w:val="Normal"/>
    <w:uiPriority w:val="99"/>
    <w:semiHidden/>
    <w:unhideWhenUsed/>
    <w:rsid w:val="004A4355"/>
    <w:pPr>
      <w:spacing w:before="100" w:beforeAutospacing="1" w:after="100" w:afterAutospacing="1"/>
    </w:pPr>
    <w:rPr>
      <w:rFonts w:eastAsiaTheme="minorEastAsia"/>
    </w:rPr>
  </w:style>
  <w:style w:type="character" w:customStyle="1" w:styleId="ui-provider">
    <w:name w:val="ui-provider"/>
    <w:basedOn w:val="DefaultParagraphFont"/>
    <w:rsid w:val="00D53E3B"/>
  </w:style>
  <w:style w:type="character" w:styleId="FollowedHyperlink">
    <w:name w:val="FollowedHyperlink"/>
    <w:basedOn w:val="DefaultParagraphFont"/>
    <w:semiHidden/>
    <w:unhideWhenUsed/>
    <w:rsid w:val="00D53E3B"/>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94597572">
      <w:bodyDiv w:val="1"/>
      <w:marLeft w:val="0"/>
      <w:marRight w:val="0"/>
      <w:marTop w:val="0"/>
      <w:marBottom w:val="0"/>
      <w:divBdr>
        <w:top w:val="none" w:sz="0" w:space="0" w:color="auto"/>
        <w:left w:val="none" w:sz="0" w:space="0" w:color="auto"/>
        <w:bottom w:val="none" w:sz="0" w:space="0" w:color="auto"/>
        <w:right w:val="none" w:sz="0" w:space="0" w:color="auto"/>
      </w:divBdr>
    </w:div>
    <w:div w:id="120462801">
      <w:bodyDiv w:val="1"/>
      <w:marLeft w:val="0"/>
      <w:marRight w:val="0"/>
      <w:marTop w:val="0"/>
      <w:marBottom w:val="0"/>
      <w:divBdr>
        <w:top w:val="none" w:sz="0" w:space="0" w:color="auto"/>
        <w:left w:val="none" w:sz="0" w:space="0" w:color="auto"/>
        <w:bottom w:val="none" w:sz="0" w:space="0" w:color="auto"/>
        <w:right w:val="none" w:sz="0" w:space="0" w:color="auto"/>
      </w:divBdr>
    </w:div>
    <w:div w:id="277571607">
      <w:bodyDiv w:val="1"/>
      <w:marLeft w:val="0"/>
      <w:marRight w:val="0"/>
      <w:marTop w:val="0"/>
      <w:marBottom w:val="0"/>
      <w:divBdr>
        <w:top w:val="none" w:sz="0" w:space="0" w:color="auto"/>
        <w:left w:val="none" w:sz="0" w:space="0" w:color="auto"/>
        <w:bottom w:val="none" w:sz="0" w:space="0" w:color="auto"/>
        <w:right w:val="none" w:sz="0" w:space="0" w:color="auto"/>
      </w:divBdr>
    </w:div>
    <w:div w:id="449007456">
      <w:bodyDiv w:val="1"/>
      <w:marLeft w:val="0"/>
      <w:marRight w:val="0"/>
      <w:marTop w:val="0"/>
      <w:marBottom w:val="0"/>
      <w:divBdr>
        <w:top w:val="none" w:sz="0" w:space="0" w:color="auto"/>
        <w:left w:val="none" w:sz="0" w:space="0" w:color="auto"/>
        <w:bottom w:val="none" w:sz="0" w:space="0" w:color="auto"/>
        <w:right w:val="none" w:sz="0" w:space="0" w:color="auto"/>
      </w:divBdr>
    </w:div>
    <w:div w:id="598684606">
      <w:bodyDiv w:val="1"/>
      <w:marLeft w:val="0"/>
      <w:marRight w:val="0"/>
      <w:marTop w:val="0"/>
      <w:marBottom w:val="0"/>
      <w:divBdr>
        <w:top w:val="none" w:sz="0" w:space="0" w:color="auto"/>
        <w:left w:val="none" w:sz="0" w:space="0" w:color="auto"/>
        <w:bottom w:val="none" w:sz="0" w:space="0" w:color="auto"/>
        <w:right w:val="none" w:sz="0" w:space="0" w:color="auto"/>
      </w:divBdr>
    </w:div>
    <w:div w:id="868563431">
      <w:bodyDiv w:val="1"/>
      <w:marLeft w:val="0"/>
      <w:marRight w:val="0"/>
      <w:marTop w:val="0"/>
      <w:marBottom w:val="0"/>
      <w:divBdr>
        <w:top w:val="none" w:sz="0" w:space="0" w:color="auto"/>
        <w:left w:val="none" w:sz="0" w:space="0" w:color="auto"/>
        <w:bottom w:val="none" w:sz="0" w:space="0" w:color="auto"/>
        <w:right w:val="none" w:sz="0" w:space="0" w:color="auto"/>
      </w:divBdr>
    </w:div>
    <w:div w:id="943926401">
      <w:bodyDiv w:val="1"/>
      <w:marLeft w:val="0"/>
      <w:marRight w:val="0"/>
      <w:marTop w:val="0"/>
      <w:marBottom w:val="0"/>
      <w:divBdr>
        <w:top w:val="none" w:sz="0" w:space="0" w:color="auto"/>
        <w:left w:val="none" w:sz="0" w:space="0" w:color="auto"/>
        <w:bottom w:val="none" w:sz="0" w:space="0" w:color="auto"/>
        <w:right w:val="none" w:sz="0" w:space="0" w:color="auto"/>
      </w:divBdr>
    </w:div>
    <w:div w:id="1197306558">
      <w:bodyDiv w:val="1"/>
      <w:marLeft w:val="0"/>
      <w:marRight w:val="0"/>
      <w:marTop w:val="0"/>
      <w:marBottom w:val="0"/>
      <w:divBdr>
        <w:top w:val="none" w:sz="0" w:space="0" w:color="auto"/>
        <w:left w:val="none" w:sz="0" w:space="0" w:color="auto"/>
        <w:bottom w:val="none" w:sz="0" w:space="0" w:color="auto"/>
        <w:right w:val="none" w:sz="0" w:space="0" w:color="auto"/>
      </w:divBdr>
    </w:div>
    <w:div w:id="1239175574">
      <w:bodyDiv w:val="1"/>
      <w:marLeft w:val="0"/>
      <w:marRight w:val="0"/>
      <w:marTop w:val="0"/>
      <w:marBottom w:val="0"/>
      <w:divBdr>
        <w:top w:val="none" w:sz="0" w:space="0" w:color="auto"/>
        <w:left w:val="none" w:sz="0" w:space="0" w:color="auto"/>
        <w:bottom w:val="none" w:sz="0" w:space="0" w:color="auto"/>
        <w:right w:val="none" w:sz="0" w:space="0" w:color="auto"/>
      </w:divBdr>
    </w:div>
    <w:div w:id="1396199314">
      <w:bodyDiv w:val="1"/>
      <w:marLeft w:val="0"/>
      <w:marRight w:val="0"/>
      <w:marTop w:val="0"/>
      <w:marBottom w:val="0"/>
      <w:divBdr>
        <w:top w:val="none" w:sz="0" w:space="0" w:color="auto"/>
        <w:left w:val="none" w:sz="0" w:space="0" w:color="auto"/>
        <w:bottom w:val="none" w:sz="0" w:space="0" w:color="auto"/>
        <w:right w:val="none" w:sz="0" w:space="0" w:color="auto"/>
      </w:divBdr>
    </w:div>
    <w:div w:id="1570072893">
      <w:bodyDiv w:val="1"/>
      <w:marLeft w:val="0"/>
      <w:marRight w:val="0"/>
      <w:marTop w:val="0"/>
      <w:marBottom w:val="0"/>
      <w:divBdr>
        <w:top w:val="none" w:sz="0" w:space="0" w:color="auto"/>
        <w:left w:val="none" w:sz="0" w:space="0" w:color="auto"/>
        <w:bottom w:val="none" w:sz="0" w:space="0" w:color="auto"/>
        <w:right w:val="none" w:sz="0" w:space="0" w:color="auto"/>
      </w:divBdr>
    </w:div>
    <w:div w:id="1593005452">
      <w:bodyDiv w:val="1"/>
      <w:marLeft w:val="0"/>
      <w:marRight w:val="0"/>
      <w:marTop w:val="0"/>
      <w:marBottom w:val="0"/>
      <w:divBdr>
        <w:top w:val="none" w:sz="0" w:space="0" w:color="auto"/>
        <w:left w:val="none" w:sz="0" w:space="0" w:color="auto"/>
        <w:bottom w:val="none" w:sz="0" w:space="0" w:color="auto"/>
        <w:right w:val="none" w:sz="0" w:space="0" w:color="auto"/>
      </w:divBdr>
    </w:div>
    <w:div w:id="1675912875">
      <w:bodyDiv w:val="1"/>
      <w:marLeft w:val="0"/>
      <w:marRight w:val="0"/>
      <w:marTop w:val="0"/>
      <w:marBottom w:val="0"/>
      <w:divBdr>
        <w:top w:val="none" w:sz="0" w:space="0" w:color="auto"/>
        <w:left w:val="none" w:sz="0" w:space="0" w:color="auto"/>
        <w:bottom w:val="none" w:sz="0" w:space="0" w:color="auto"/>
        <w:right w:val="none" w:sz="0" w:space="0" w:color="auto"/>
      </w:divBdr>
    </w:div>
    <w:div w:id="1694846362">
      <w:bodyDiv w:val="1"/>
      <w:marLeft w:val="0"/>
      <w:marRight w:val="0"/>
      <w:marTop w:val="0"/>
      <w:marBottom w:val="0"/>
      <w:divBdr>
        <w:top w:val="none" w:sz="0" w:space="0" w:color="auto"/>
        <w:left w:val="none" w:sz="0" w:space="0" w:color="auto"/>
        <w:bottom w:val="none" w:sz="0" w:space="0" w:color="auto"/>
        <w:right w:val="none" w:sz="0" w:space="0" w:color="auto"/>
      </w:divBdr>
    </w:div>
    <w:div w:id="194029155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comments.xml.rels><?xml version="1.0" encoding="UTF-8" standalone="yes"?>
<Relationships xmlns="http://schemas.openxmlformats.org/package/2006/relationships"><Relationship Id="rId8" Type="http://schemas.openxmlformats.org/officeDocument/2006/relationships/hyperlink" Target="https://hrs.wsu.edu/employees/benefits/new-employee-information/" TargetMode="External"/><Relationship Id="rId3" Type="http://schemas.openxmlformats.org/officeDocument/2006/relationships/hyperlink" Target="https://facsen.wsu.edu/" TargetMode="External"/><Relationship Id="rId7" Type="http://schemas.openxmlformats.org/officeDocument/2006/relationships/hyperlink" Target="https://wsu.percipio.com/" TargetMode="External"/><Relationship Id="rId2" Type="http://schemas.openxmlformats.org/officeDocument/2006/relationships/hyperlink" Target="https://policies.wsu.edu/prf/index/manuals/business-policies-and-procedures-manual/bppm-55-62/" TargetMode="External"/><Relationship Id="rId1" Type="http://schemas.openxmlformats.org/officeDocument/2006/relationships/hyperlink" Target="https://policies.wsu.edu/prf/index/manuals/business-policies-and-procedures-manual/bppm-60-56/" TargetMode="External"/><Relationship Id="rId6" Type="http://schemas.openxmlformats.org/officeDocument/2006/relationships/hyperlink" Target="https://app.leg.wa.gov/RCW/default.aspx?cite=28B.112.080" TargetMode="External"/><Relationship Id="rId5" Type="http://schemas.openxmlformats.org/officeDocument/2006/relationships/hyperlink" Target="https://wsu.percipio.com/" TargetMode="External"/><Relationship Id="rId4" Type="http://schemas.openxmlformats.org/officeDocument/2006/relationships/hyperlink" Target="https://hrs.wsu.edu/training/new-employee-training/" TargetMode="External"/><Relationship Id="rId9" Type="http://schemas.openxmlformats.org/officeDocument/2006/relationships/hyperlink" Target="https://ccr.wsu.edu/" TargetMode="External"/></Relationships>
</file>

<file path=word/_rels/document.xml.rels><?xml version="1.0" encoding="UTF-8" standalone="yes"?>
<Relationships xmlns="http://schemas.openxmlformats.org/package/2006/relationships"><Relationship Id="rId8" Type="http://schemas.openxmlformats.org/officeDocument/2006/relationships/comments" Target="comments.xml"/><Relationship Id="rId13" Type="http://schemas.openxmlformats.org/officeDocument/2006/relationships/hyperlink" Target="mailto:hrstraining@wsu.edu" TargetMode="Externa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mailto:ip.intlservices@wsu.edu" TargetMode="External"/><Relationship Id="rId17" Type="http://schemas.microsoft.com/office/2011/relationships/people" Target="people.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microsoft.com/office/2018/08/relationships/commentsExtensible" Target="commentsExtensible.xml"/><Relationship Id="rId5" Type="http://schemas.openxmlformats.org/officeDocument/2006/relationships/webSettings" Target="webSettings.xml"/><Relationship Id="rId15" Type="http://schemas.openxmlformats.org/officeDocument/2006/relationships/header" Target="header2.xml"/><Relationship Id="rId10" Type="http://schemas.microsoft.com/office/2016/09/relationships/commentsIds" Target="commentsIds.xml"/><Relationship Id="rId4" Type="http://schemas.openxmlformats.org/officeDocument/2006/relationships/settings" Target="settings.xml"/><Relationship Id="rId9" Type="http://schemas.microsoft.com/office/2011/relationships/commentsExtended" Target="commentsExtended.xml"/><Relationship Id="rId14"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 StyleName=""/>
</file>

<file path=customXml/itemProps1.xml><?xml version="1.0" encoding="utf-8"?>
<ds:datastoreItem xmlns:ds="http://schemas.openxmlformats.org/officeDocument/2006/customXml" ds:itemID="{594B097A-AB38-4757-AC19-707B008EE96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42</TotalTime>
  <Pages>4</Pages>
  <Words>1558</Words>
  <Characters>10354</Characters>
  <Application>Microsoft Office Word</Application>
  <DocSecurity>0</DocSecurity>
  <Lines>86</Lines>
  <Paragraphs>23</Paragraphs>
  <ScaleCrop>false</ScaleCrop>
  <HeadingPairs>
    <vt:vector size="2" baseType="variant">
      <vt:variant>
        <vt:lpstr>Title</vt:lpstr>
      </vt:variant>
      <vt:variant>
        <vt:i4>1</vt:i4>
      </vt:variant>
    </vt:vector>
  </HeadingPairs>
  <TitlesOfParts>
    <vt:vector size="1" baseType="lpstr">
      <vt:lpstr>Date</vt:lpstr>
    </vt:vector>
  </TitlesOfParts>
  <Company>Washington State University</Company>
  <LinksUpToDate>false</LinksUpToDate>
  <CharactersWithSpaces>11889</CharactersWithSpaces>
  <SharedDoc>false</SharedDoc>
  <HLinks>
    <vt:vector size="6" baseType="variant">
      <vt:variant>
        <vt:i4>524380</vt:i4>
      </vt:variant>
      <vt:variant>
        <vt:i4>0</vt:i4>
      </vt:variant>
      <vt:variant>
        <vt:i4>0</vt:i4>
      </vt:variant>
      <vt:variant>
        <vt:i4>5</vt:i4>
      </vt:variant>
      <vt:variant>
        <vt:lpwstr>http://www.wsu.edu/benefits/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Date</dc:title>
  <dc:creator>Jessica-Ariane</dc:creator>
  <cp:lastModifiedBy>Wilson, Zamatha (Zami)</cp:lastModifiedBy>
  <cp:revision>18</cp:revision>
  <cp:lastPrinted>2021-11-01T18:23:00Z</cp:lastPrinted>
  <dcterms:created xsi:type="dcterms:W3CDTF">2022-11-23T19:35:00Z</dcterms:created>
  <dcterms:modified xsi:type="dcterms:W3CDTF">2025-02-17T02:16:00Z</dcterms:modified>
</cp:coreProperties>
</file>