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CB49" w14:textId="64E4087E" w:rsidR="0017752B" w:rsidRPr="00EC69A1" w:rsidRDefault="00437BAC" w:rsidP="000D0C32">
      <w:pPr>
        <w:tabs>
          <w:tab w:val="right" w:pos="8640"/>
        </w:tabs>
        <w:spacing w:line="259" w:lineRule="auto"/>
        <w:jc w:val="right"/>
        <w:rPr>
          <w:rFonts w:ascii="Arial" w:hAnsi="Arial" w:cs="Arial"/>
          <w:sz w:val="22"/>
          <w:szCs w:val="22"/>
          <w:highlight w:val="yellow"/>
        </w:rPr>
      </w:pPr>
      <w:r w:rsidRPr="00EC69A1">
        <w:rPr>
          <w:rFonts w:ascii="Arial" w:hAnsi="Arial" w:cs="Arial"/>
          <w:sz w:val="22"/>
          <w:szCs w:val="22"/>
        </w:rPr>
        <w:tab/>
      </w:r>
      <w:r w:rsidR="00D761E8" w:rsidRPr="00EC69A1">
        <w:rPr>
          <w:rFonts w:ascii="Arial" w:hAnsi="Arial" w:cs="Arial"/>
          <w:sz w:val="22"/>
          <w:szCs w:val="22"/>
          <w:highlight w:val="yellow"/>
        </w:rPr>
        <w:t>ADD Delivery Method</w:t>
      </w:r>
    </w:p>
    <w:p w14:paraId="158BABAE" w14:textId="0D0D3A69" w:rsidR="0017752B" w:rsidRPr="00EC69A1" w:rsidRDefault="0017752B" w:rsidP="003B0F27">
      <w:pPr>
        <w:tabs>
          <w:tab w:val="left" w:pos="2666"/>
        </w:tabs>
        <w:spacing w:line="259" w:lineRule="auto"/>
        <w:jc w:val="both"/>
        <w:rPr>
          <w:rFonts w:ascii="Arial" w:hAnsi="Arial" w:cs="Arial"/>
          <w:sz w:val="22"/>
          <w:szCs w:val="22"/>
        </w:rPr>
      </w:pPr>
      <w:r w:rsidRPr="00EC69A1">
        <w:rPr>
          <w:rFonts w:ascii="Arial" w:hAnsi="Arial" w:cs="Arial"/>
          <w:sz w:val="22"/>
          <w:szCs w:val="22"/>
          <w:highlight w:val="yellow"/>
        </w:rPr>
        <w:fldChar w:fldCharType="begin"/>
      </w:r>
      <w:r w:rsidRPr="00EC69A1">
        <w:rPr>
          <w:rFonts w:ascii="Arial" w:hAnsi="Arial" w:cs="Arial"/>
          <w:sz w:val="22"/>
          <w:szCs w:val="22"/>
          <w:highlight w:val="yellow"/>
        </w:rPr>
        <w:instrText xml:space="preserve"> DATE  \@ "MMMM d, yyyy"  \* MERGEFORMAT </w:instrText>
      </w:r>
      <w:r w:rsidRPr="00EC69A1">
        <w:rPr>
          <w:rFonts w:ascii="Arial" w:hAnsi="Arial" w:cs="Arial"/>
          <w:sz w:val="22"/>
          <w:szCs w:val="22"/>
          <w:highlight w:val="yellow"/>
        </w:rPr>
        <w:fldChar w:fldCharType="separate"/>
      </w:r>
      <w:r w:rsidR="00CD586C">
        <w:rPr>
          <w:rFonts w:ascii="Arial" w:hAnsi="Arial" w:cs="Arial"/>
          <w:noProof/>
          <w:sz w:val="22"/>
          <w:szCs w:val="22"/>
          <w:highlight w:val="yellow"/>
        </w:rPr>
        <w:t>October 2, 2025</w:t>
      </w:r>
      <w:r w:rsidRPr="00EC69A1">
        <w:rPr>
          <w:rFonts w:ascii="Arial" w:hAnsi="Arial" w:cs="Arial"/>
          <w:sz w:val="22"/>
          <w:szCs w:val="22"/>
          <w:highlight w:val="yellow"/>
        </w:rPr>
        <w:fldChar w:fldCharType="end"/>
      </w:r>
      <w:r w:rsidRPr="00EC69A1">
        <w:rPr>
          <w:rFonts w:ascii="Arial" w:hAnsi="Arial" w:cs="Arial"/>
          <w:sz w:val="22"/>
          <w:szCs w:val="22"/>
        </w:rPr>
        <w:tab/>
      </w:r>
    </w:p>
    <w:p w14:paraId="2A45E4F0" w14:textId="77777777" w:rsidR="0017752B" w:rsidRPr="00EC69A1" w:rsidRDefault="0017752B" w:rsidP="003B0F27">
      <w:pPr>
        <w:spacing w:line="259" w:lineRule="auto"/>
        <w:jc w:val="both"/>
        <w:rPr>
          <w:rFonts w:ascii="Arial" w:hAnsi="Arial" w:cs="Arial"/>
          <w:sz w:val="22"/>
          <w:szCs w:val="22"/>
          <w:highlight w:val="yellow"/>
        </w:rPr>
      </w:pPr>
    </w:p>
    <w:p w14:paraId="566CA3E7" w14:textId="77777777" w:rsidR="0017752B" w:rsidRPr="00EC69A1" w:rsidRDefault="0017752B" w:rsidP="003B0F27">
      <w:pPr>
        <w:spacing w:line="259" w:lineRule="auto"/>
        <w:jc w:val="both"/>
        <w:rPr>
          <w:rFonts w:ascii="Arial" w:hAnsi="Arial" w:cs="Arial"/>
          <w:sz w:val="22"/>
          <w:szCs w:val="22"/>
          <w:highlight w:val="yellow"/>
        </w:rPr>
      </w:pPr>
    </w:p>
    <w:p w14:paraId="20D8B128" w14:textId="77777777" w:rsidR="0017752B" w:rsidRPr="00EC69A1" w:rsidRDefault="0017752B" w:rsidP="003B0F27">
      <w:pPr>
        <w:spacing w:line="259" w:lineRule="auto"/>
        <w:jc w:val="both"/>
        <w:rPr>
          <w:rFonts w:ascii="Arial" w:hAnsi="Arial" w:cs="Arial"/>
          <w:sz w:val="22"/>
          <w:szCs w:val="22"/>
        </w:rPr>
      </w:pPr>
      <w:r w:rsidRPr="00EC69A1">
        <w:rPr>
          <w:rFonts w:ascii="Arial" w:hAnsi="Arial" w:cs="Arial"/>
          <w:sz w:val="22"/>
          <w:szCs w:val="22"/>
          <w:highlight w:val="yellow"/>
        </w:rPr>
        <w:t>Name</w:t>
      </w:r>
      <w:r w:rsidRPr="00EC69A1">
        <w:rPr>
          <w:rFonts w:ascii="Arial" w:hAnsi="Arial" w:cs="Arial"/>
          <w:sz w:val="22"/>
          <w:szCs w:val="22"/>
          <w:highlight w:val="yellow"/>
        </w:rPr>
        <w:br/>
        <w:t>Address</w:t>
      </w:r>
      <w:r w:rsidRPr="00EC69A1">
        <w:rPr>
          <w:rFonts w:ascii="Arial" w:hAnsi="Arial" w:cs="Arial"/>
          <w:sz w:val="22"/>
          <w:szCs w:val="22"/>
          <w:highlight w:val="yellow"/>
        </w:rPr>
        <w:br/>
        <w:t>City, State Postal Code</w:t>
      </w:r>
    </w:p>
    <w:p w14:paraId="34111603" w14:textId="77777777" w:rsidR="0017752B" w:rsidRPr="00EC69A1" w:rsidRDefault="0017752B" w:rsidP="003B0F27">
      <w:pPr>
        <w:spacing w:line="259" w:lineRule="auto"/>
        <w:jc w:val="both"/>
        <w:rPr>
          <w:rFonts w:ascii="Arial" w:hAnsi="Arial" w:cs="Arial"/>
          <w:sz w:val="22"/>
          <w:szCs w:val="22"/>
        </w:rPr>
      </w:pPr>
    </w:p>
    <w:p w14:paraId="0E8639B3" w14:textId="46983D96" w:rsidR="000E556B" w:rsidRPr="00EC69A1" w:rsidRDefault="000E556B" w:rsidP="003B0F27">
      <w:pPr>
        <w:spacing w:line="259" w:lineRule="auto"/>
        <w:jc w:val="both"/>
        <w:rPr>
          <w:rFonts w:ascii="Arial" w:hAnsi="Arial" w:cs="Arial"/>
          <w:sz w:val="22"/>
          <w:szCs w:val="22"/>
        </w:rPr>
      </w:pPr>
      <w:r w:rsidRPr="00EC69A1">
        <w:rPr>
          <w:rFonts w:ascii="Arial" w:hAnsi="Arial" w:cs="Arial"/>
          <w:sz w:val="22"/>
          <w:szCs w:val="22"/>
        </w:rPr>
        <w:t xml:space="preserve">RE: Renewal of </w:t>
      </w:r>
      <w:r w:rsidR="00F50691" w:rsidRPr="00EC69A1">
        <w:rPr>
          <w:rFonts w:ascii="Arial" w:hAnsi="Arial" w:cs="Arial"/>
          <w:sz w:val="22"/>
          <w:szCs w:val="22"/>
        </w:rPr>
        <w:t xml:space="preserve">Career Track Faculty </w:t>
      </w:r>
      <w:r w:rsidRPr="00EC69A1">
        <w:rPr>
          <w:rFonts w:ascii="Arial" w:hAnsi="Arial" w:cs="Arial"/>
          <w:sz w:val="22"/>
          <w:szCs w:val="22"/>
        </w:rPr>
        <w:t>Appointment</w:t>
      </w:r>
    </w:p>
    <w:p w14:paraId="4E603BE1" w14:textId="77777777" w:rsidR="000E556B" w:rsidRPr="00EC69A1" w:rsidRDefault="000E556B" w:rsidP="003B0F27">
      <w:pPr>
        <w:spacing w:line="259" w:lineRule="auto"/>
        <w:jc w:val="both"/>
        <w:rPr>
          <w:rFonts w:ascii="Arial" w:hAnsi="Arial" w:cs="Arial"/>
          <w:sz w:val="22"/>
          <w:szCs w:val="22"/>
        </w:rPr>
      </w:pPr>
    </w:p>
    <w:p w14:paraId="5CE5F4E3" w14:textId="77777777" w:rsidR="00401656" w:rsidRPr="00EC69A1" w:rsidRDefault="00401656" w:rsidP="003B0F27">
      <w:pPr>
        <w:spacing w:line="259" w:lineRule="auto"/>
        <w:jc w:val="both"/>
        <w:rPr>
          <w:rFonts w:ascii="Arial" w:hAnsi="Arial" w:cs="Arial"/>
          <w:sz w:val="22"/>
          <w:szCs w:val="22"/>
        </w:rPr>
      </w:pPr>
      <w:r w:rsidRPr="00EC69A1">
        <w:rPr>
          <w:rFonts w:ascii="Arial" w:hAnsi="Arial" w:cs="Arial"/>
          <w:sz w:val="22"/>
          <w:szCs w:val="22"/>
        </w:rPr>
        <w:t xml:space="preserve">Dear </w:t>
      </w:r>
      <w:r w:rsidRPr="00EC69A1">
        <w:rPr>
          <w:rFonts w:ascii="Arial" w:hAnsi="Arial" w:cs="Arial"/>
          <w:sz w:val="22"/>
          <w:szCs w:val="22"/>
          <w:highlight w:val="yellow"/>
        </w:rPr>
        <w:t>Name</w:t>
      </w:r>
      <w:r w:rsidRPr="00EC69A1">
        <w:rPr>
          <w:rFonts w:ascii="Arial" w:hAnsi="Arial" w:cs="Arial"/>
          <w:sz w:val="22"/>
          <w:szCs w:val="22"/>
        </w:rPr>
        <w:t>:</w:t>
      </w:r>
    </w:p>
    <w:p w14:paraId="7CF0939C" w14:textId="77777777" w:rsidR="00401656" w:rsidRPr="00EC69A1" w:rsidRDefault="00401656" w:rsidP="003B0F27">
      <w:pPr>
        <w:spacing w:line="259" w:lineRule="auto"/>
        <w:jc w:val="both"/>
        <w:rPr>
          <w:rFonts w:ascii="Arial" w:hAnsi="Arial" w:cs="Arial"/>
          <w:sz w:val="22"/>
          <w:szCs w:val="22"/>
        </w:rPr>
      </w:pPr>
    </w:p>
    <w:p w14:paraId="345BBE22" w14:textId="170D9A2D" w:rsidR="00401656" w:rsidRPr="00EC69A1" w:rsidRDefault="00401656" w:rsidP="003B0F27">
      <w:pPr>
        <w:spacing w:line="259" w:lineRule="auto"/>
        <w:jc w:val="both"/>
        <w:rPr>
          <w:rFonts w:ascii="Arial" w:hAnsi="Arial" w:cs="Arial"/>
          <w:sz w:val="22"/>
          <w:szCs w:val="22"/>
        </w:rPr>
      </w:pPr>
      <w:r w:rsidRPr="00EC69A1">
        <w:rPr>
          <w:rFonts w:ascii="Arial" w:hAnsi="Arial" w:cs="Arial"/>
          <w:sz w:val="22"/>
          <w:szCs w:val="22"/>
        </w:rPr>
        <w:t>On behalf of the</w:t>
      </w:r>
      <w:r w:rsidR="009F767E" w:rsidRPr="00EC69A1">
        <w:rPr>
          <w:rFonts w:ascii="Arial" w:hAnsi="Arial" w:cs="Arial"/>
          <w:sz w:val="22"/>
          <w:szCs w:val="22"/>
        </w:rPr>
        <w:t xml:space="preserve"> </w:t>
      </w:r>
      <w:bookmarkStart w:id="0" w:name="_Hlk91598657"/>
      <w:r w:rsidR="00240FB6" w:rsidRPr="00EC69A1">
        <w:rPr>
          <w:rFonts w:ascii="Arial" w:hAnsi="Arial" w:cs="Arial"/>
          <w:sz w:val="22"/>
          <w:szCs w:val="22"/>
          <w:highlight w:val="yellow"/>
        </w:rPr>
        <w:t>[Department/School name</w:t>
      </w:r>
      <w:r w:rsidR="00240FB6" w:rsidRPr="00EC69A1">
        <w:rPr>
          <w:rFonts w:ascii="Arial" w:hAnsi="Arial" w:cs="Arial"/>
          <w:sz w:val="22"/>
          <w:szCs w:val="22"/>
        </w:rPr>
        <w:t>] and the [</w:t>
      </w:r>
      <w:r w:rsidR="00240FB6" w:rsidRPr="00EC69A1">
        <w:rPr>
          <w:rFonts w:ascii="Arial" w:hAnsi="Arial" w:cs="Arial"/>
          <w:sz w:val="22"/>
          <w:szCs w:val="22"/>
          <w:highlight w:val="yellow"/>
        </w:rPr>
        <w:t>College name</w:t>
      </w:r>
      <w:r w:rsidR="00240FB6" w:rsidRPr="00EC69A1">
        <w:rPr>
          <w:rFonts w:ascii="Arial" w:hAnsi="Arial" w:cs="Arial"/>
          <w:sz w:val="22"/>
          <w:szCs w:val="22"/>
        </w:rPr>
        <w:t>]</w:t>
      </w:r>
      <w:bookmarkEnd w:id="0"/>
      <w:r w:rsidRPr="00EC69A1">
        <w:rPr>
          <w:rFonts w:ascii="Arial" w:hAnsi="Arial" w:cs="Arial"/>
          <w:sz w:val="22"/>
          <w:szCs w:val="22"/>
        </w:rPr>
        <w:t xml:space="preserve">, we are </w:t>
      </w:r>
      <w:r w:rsidR="00A130F4" w:rsidRPr="00EC69A1">
        <w:rPr>
          <w:rFonts w:ascii="Arial" w:hAnsi="Arial" w:cs="Arial"/>
          <w:sz w:val="22"/>
          <w:szCs w:val="22"/>
        </w:rPr>
        <w:t xml:space="preserve">pleased to renew your </w:t>
      </w:r>
      <w:r w:rsidR="00675F3C">
        <w:rPr>
          <w:rFonts w:ascii="Arial" w:hAnsi="Arial" w:cs="Arial"/>
          <w:sz w:val="22"/>
          <w:szCs w:val="22"/>
        </w:rPr>
        <w:t>Career-Track</w:t>
      </w:r>
      <w:r w:rsidRPr="00EC69A1">
        <w:rPr>
          <w:rFonts w:ascii="Arial" w:hAnsi="Arial" w:cs="Arial"/>
          <w:sz w:val="22"/>
          <w:szCs w:val="22"/>
        </w:rPr>
        <w:t xml:space="preserve"> Faculty appointment with Washington State University. The terms of the renewal are as follows:</w:t>
      </w:r>
    </w:p>
    <w:p w14:paraId="3E99FEEF" w14:textId="77777777" w:rsidR="00401656" w:rsidRPr="00EC69A1" w:rsidRDefault="00401656" w:rsidP="003B0F27">
      <w:pPr>
        <w:spacing w:line="259" w:lineRule="auto"/>
        <w:jc w:val="both"/>
        <w:rPr>
          <w:rFonts w:ascii="Arial" w:hAnsi="Arial" w:cs="Arial"/>
          <w:sz w:val="22"/>
          <w:szCs w:val="22"/>
        </w:rPr>
      </w:pPr>
    </w:p>
    <w:p w14:paraId="34D5F5D6" w14:textId="2FBA8BB2" w:rsidR="00401656" w:rsidRPr="00EC69A1" w:rsidRDefault="00401656" w:rsidP="003B0F27">
      <w:pPr>
        <w:spacing w:line="259" w:lineRule="auto"/>
        <w:ind w:left="2160" w:hanging="2160"/>
        <w:jc w:val="both"/>
        <w:rPr>
          <w:rFonts w:ascii="Arial" w:hAnsi="Arial" w:cs="Arial"/>
          <w:sz w:val="22"/>
          <w:szCs w:val="22"/>
        </w:rPr>
      </w:pPr>
      <w:r w:rsidRPr="00EC69A1">
        <w:rPr>
          <w:rFonts w:ascii="Arial" w:hAnsi="Arial" w:cs="Arial"/>
          <w:b/>
          <w:bCs/>
          <w:sz w:val="22"/>
          <w:szCs w:val="22"/>
        </w:rPr>
        <w:t>Title</w:t>
      </w:r>
      <w:r w:rsidR="00664E81" w:rsidRPr="00EC69A1">
        <w:rPr>
          <w:rFonts w:ascii="Arial" w:hAnsi="Arial" w:cs="Arial"/>
          <w:b/>
          <w:bCs/>
          <w:sz w:val="22"/>
          <w:szCs w:val="22"/>
        </w:rPr>
        <w:t xml:space="preserve"> | Title Code</w:t>
      </w:r>
      <w:r w:rsidRPr="00EC69A1">
        <w:rPr>
          <w:rFonts w:ascii="Arial" w:hAnsi="Arial" w:cs="Arial"/>
          <w:b/>
          <w:bCs/>
          <w:sz w:val="22"/>
          <w:szCs w:val="22"/>
        </w:rPr>
        <w:t>:</w:t>
      </w:r>
      <w:r w:rsidRPr="00EC69A1">
        <w:rPr>
          <w:rFonts w:ascii="Arial" w:hAnsi="Arial" w:cs="Arial"/>
          <w:b/>
          <w:bCs/>
          <w:sz w:val="22"/>
          <w:szCs w:val="22"/>
        </w:rPr>
        <w:tab/>
      </w:r>
      <w:r w:rsidR="00F50691" w:rsidRPr="00EC69A1">
        <w:rPr>
          <w:rFonts w:ascii="Arial" w:hAnsi="Arial" w:cs="Arial"/>
          <w:sz w:val="22"/>
          <w:szCs w:val="22"/>
          <w:highlight w:val="yellow"/>
        </w:rPr>
        <w:t>Career Track</w:t>
      </w:r>
      <w:r w:rsidRPr="00EC69A1">
        <w:rPr>
          <w:rFonts w:ascii="Arial" w:hAnsi="Arial" w:cs="Arial"/>
          <w:sz w:val="22"/>
          <w:szCs w:val="22"/>
          <w:highlight w:val="yellow"/>
        </w:rPr>
        <w:t xml:space="preserve"> Title</w:t>
      </w:r>
      <w:r w:rsidR="000E2E26" w:rsidRPr="00EC69A1">
        <w:rPr>
          <w:rFonts w:ascii="Arial" w:hAnsi="Arial" w:cs="Arial"/>
          <w:sz w:val="22"/>
          <w:szCs w:val="22"/>
          <w:highlight w:val="yellow"/>
        </w:rPr>
        <w:t xml:space="preserve"> </w:t>
      </w:r>
      <w:r w:rsidR="00664E81" w:rsidRPr="00EC69A1">
        <w:rPr>
          <w:rFonts w:ascii="Arial" w:hAnsi="Arial" w:cs="Arial"/>
          <w:sz w:val="22"/>
          <w:szCs w:val="22"/>
          <w:highlight w:val="yellow"/>
        </w:rPr>
        <w:t>| Title Code</w:t>
      </w:r>
    </w:p>
    <w:p w14:paraId="3DDD72E1" w14:textId="77777777" w:rsidR="00F50691" w:rsidRPr="00EC69A1" w:rsidRDefault="00F50691" w:rsidP="003B0F27">
      <w:pPr>
        <w:spacing w:line="259" w:lineRule="auto"/>
        <w:ind w:left="2160" w:hanging="2160"/>
        <w:jc w:val="both"/>
        <w:rPr>
          <w:rFonts w:ascii="Arial" w:hAnsi="Arial" w:cs="Arial"/>
          <w:sz w:val="22"/>
          <w:szCs w:val="22"/>
        </w:rPr>
      </w:pPr>
    </w:p>
    <w:p w14:paraId="034E666C" w14:textId="0FA674FA" w:rsidR="00F50691" w:rsidRPr="00EC69A1" w:rsidRDefault="00F50691" w:rsidP="003B0F27">
      <w:pPr>
        <w:spacing w:line="259" w:lineRule="auto"/>
        <w:ind w:left="2160" w:hanging="2160"/>
        <w:jc w:val="both"/>
        <w:rPr>
          <w:rFonts w:ascii="Arial" w:hAnsi="Arial" w:cs="Arial"/>
          <w:sz w:val="22"/>
          <w:szCs w:val="22"/>
        </w:rPr>
      </w:pPr>
      <w:r w:rsidRPr="00EC69A1">
        <w:rPr>
          <w:rFonts w:ascii="Arial" w:hAnsi="Arial" w:cs="Arial"/>
          <w:b/>
          <w:bCs/>
          <w:sz w:val="22"/>
          <w:szCs w:val="22"/>
        </w:rPr>
        <w:t>Business Title:</w:t>
      </w:r>
      <w:r w:rsidRPr="00EC69A1">
        <w:rPr>
          <w:rFonts w:ascii="Arial" w:hAnsi="Arial" w:cs="Arial"/>
          <w:sz w:val="22"/>
          <w:szCs w:val="22"/>
        </w:rPr>
        <w:tab/>
      </w:r>
      <w:r w:rsidRPr="00EC69A1">
        <w:rPr>
          <w:rFonts w:ascii="Arial" w:hAnsi="Arial" w:cs="Arial"/>
          <w:sz w:val="22"/>
          <w:szCs w:val="22"/>
          <w:highlight w:val="yellow"/>
        </w:rPr>
        <w:t>Add if applicable</w:t>
      </w:r>
    </w:p>
    <w:p w14:paraId="1B61072B" w14:textId="2C5E6916" w:rsidR="00635435" w:rsidRPr="00EC69A1" w:rsidRDefault="00F373E7" w:rsidP="003B0F27">
      <w:pPr>
        <w:tabs>
          <w:tab w:val="left" w:pos="7635"/>
        </w:tabs>
        <w:spacing w:line="259" w:lineRule="auto"/>
        <w:ind w:left="2160" w:hanging="2160"/>
        <w:jc w:val="both"/>
        <w:rPr>
          <w:rFonts w:ascii="Arial" w:hAnsi="Arial" w:cs="Arial"/>
          <w:sz w:val="22"/>
          <w:szCs w:val="22"/>
        </w:rPr>
      </w:pPr>
      <w:r w:rsidRPr="00EC69A1">
        <w:rPr>
          <w:rFonts w:ascii="Arial" w:hAnsi="Arial" w:cs="Arial"/>
          <w:sz w:val="22"/>
          <w:szCs w:val="22"/>
        </w:rPr>
        <w:tab/>
      </w:r>
      <w:r w:rsidRPr="00EC69A1">
        <w:rPr>
          <w:rFonts w:ascii="Arial" w:hAnsi="Arial" w:cs="Arial"/>
          <w:sz w:val="22"/>
          <w:szCs w:val="22"/>
        </w:rPr>
        <w:tab/>
      </w:r>
    </w:p>
    <w:p w14:paraId="5E68415E" w14:textId="631A9615" w:rsidR="00635435" w:rsidRPr="00EC69A1" w:rsidRDefault="00635435" w:rsidP="003B0F27">
      <w:pPr>
        <w:spacing w:line="259" w:lineRule="auto"/>
        <w:ind w:left="2160" w:hanging="2160"/>
        <w:jc w:val="both"/>
        <w:rPr>
          <w:rFonts w:ascii="Arial" w:hAnsi="Arial" w:cs="Arial"/>
          <w:sz w:val="22"/>
          <w:szCs w:val="22"/>
        </w:rPr>
      </w:pPr>
      <w:r w:rsidRPr="00EC69A1">
        <w:rPr>
          <w:rFonts w:ascii="Arial" w:hAnsi="Arial" w:cs="Arial"/>
          <w:b/>
          <w:sz w:val="22"/>
          <w:szCs w:val="22"/>
        </w:rPr>
        <w:t>Position Number:</w:t>
      </w:r>
      <w:r w:rsidRPr="00EC69A1">
        <w:rPr>
          <w:rFonts w:ascii="Arial" w:hAnsi="Arial" w:cs="Arial"/>
          <w:sz w:val="22"/>
          <w:szCs w:val="22"/>
        </w:rPr>
        <w:t xml:space="preserve">   </w:t>
      </w:r>
      <w:r w:rsidRPr="00EC69A1">
        <w:rPr>
          <w:rFonts w:ascii="Arial" w:hAnsi="Arial" w:cs="Arial"/>
          <w:sz w:val="22"/>
          <w:szCs w:val="22"/>
        </w:rPr>
        <w:tab/>
      </w:r>
      <w:r w:rsidR="00F50691" w:rsidRPr="00EC69A1">
        <w:rPr>
          <w:rFonts w:ascii="Arial" w:hAnsi="Arial" w:cs="Arial"/>
          <w:sz w:val="22"/>
          <w:szCs w:val="22"/>
          <w:highlight w:val="yellow"/>
        </w:rPr>
        <w:t>Position Number</w:t>
      </w:r>
    </w:p>
    <w:p w14:paraId="0F44D282" w14:textId="77777777" w:rsidR="00401656" w:rsidRPr="00EC69A1" w:rsidRDefault="00401656" w:rsidP="003B0F27">
      <w:pPr>
        <w:spacing w:line="259" w:lineRule="auto"/>
        <w:ind w:left="2160" w:hanging="2160"/>
        <w:jc w:val="both"/>
        <w:rPr>
          <w:rFonts w:ascii="Arial" w:hAnsi="Arial" w:cs="Arial"/>
          <w:sz w:val="22"/>
          <w:szCs w:val="22"/>
        </w:rPr>
      </w:pPr>
    </w:p>
    <w:p w14:paraId="5E4C8ECE" w14:textId="39D9F1F5" w:rsidR="00401656" w:rsidRPr="00EC69A1" w:rsidRDefault="00401656" w:rsidP="003B0F27">
      <w:pPr>
        <w:spacing w:line="259" w:lineRule="auto"/>
        <w:ind w:left="2160" w:hanging="2160"/>
        <w:jc w:val="both"/>
        <w:rPr>
          <w:rFonts w:ascii="Arial" w:hAnsi="Arial" w:cs="Arial"/>
          <w:bCs/>
          <w:color w:val="C00000"/>
          <w:sz w:val="22"/>
          <w:szCs w:val="22"/>
        </w:rPr>
      </w:pPr>
      <w:r w:rsidRPr="00EC69A1">
        <w:rPr>
          <w:rFonts w:ascii="Arial" w:hAnsi="Arial" w:cs="Arial"/>
          <w:b/>
          <w:sz w:val="22"/>
          <w:szCs w:val="22"/>
        </w:rPr>
        <w:t>Location:</w:t>
      </w:r>
      <w:r w:rsidRPr="00EC69A1">
        <w:rPr>
          <w:rFonts w:ascii="Arial" w:hAnsi="Arial" w:cs="Arial"/>
          <w:sz w:val="22"/>
          <w:szCs w:val="22"/>
        </w:rPr>
        <w:tab/>
      </w:r>
      <w:r w:rsidR="008560D1" w:rsidRPr="00EC69A1">
        <w:rPr>
          <w:rFonts w:ascii="Arial" w:hAnsi="Arial" w:cs="Arial"/>
          <w:sz w:val="22"/>
          <w:szCs w:val="22"/>
        </w:rPr>
        <w:t xml:space="preserve">This position is housed on the </w:t>
      </w:r>
      <w:r w:rsidR="007B34F6" w:rsidRPr="00EC69A1">
        <w:rPr>
          <w:rFonts w:ascii="Arial" w:hAnsi="Arial" w:cs="Arial"/>
          <w:sz w:val="22"/>
          <w:szCs w:val="22"/>
          <w:highlight w:val="yellow"/>
        </w:rPr>
        <w:t>[location]</w:t>
      </w:r>
      <w:r w:rsidR="007B34F6" w:rsidRPr="00EC69A1">
        <w:rPr>
          <w:rFonts w:ascii="Arial" w:hAnsi="Arial" w:cs="Arial"/>
          <w:sz w:val="22"/>
          <w:szCs w:val="22"/>
        </w:rPr>
        <w:t xml:space="preserve"> campus of </w:t>
      </w:r>
      <w:r w:rsidR="008560D1" w:rsidRPr="00EC69A1">
        <w:rPr>
          <w:rFonts w:ascii="Arial" w:hAnsi="Arial" w:cs="Arial"/>
          <w:sz w:val="22"/>
          <w:szCs w:val="22"/>
        </w:rPr>
        <w:t xml:space="preserve">WSU </w:t>
      </w:r>
      <w:r w:rsidR="008560D1" w:rsidRPr="00EC69A1">
        <w:rPr>
          <w:rFonts w:ascii="Arial" w:hAnsi="Arial" w:cs="Arial"/>
          <w:bCs/>
          <w:color w:val="C00000"/>
          <w:sz w:val="22"/>
          <w:szCs w:val="22"/>
          <w:highlight w:val="cyan"/>
        </w:rPr>
        <w:t>[alter to specific location plus potential assignment other location/campus as require</w:t>
      </w:r>
      <w:r w:rsidR="00B25568" w:rsidRPr="00EC69A1">
        <w:rPr>
          <w:rFonts w:ascii="Arial" w:hAnsi="Arial" w:cs="Arial"/>
          <w:bCs/>
          <w:color w:val="C00000"/>
          <w:sz w:val="22"/>
          <w:szCs w:val="22"/>
          <w:highlight w:val="cyan"/>
        </w:rPr>
        <w:t>d</w:t>
      </w:r>
      <w:r w:rsidR="008560D1" w:rsidRPr="00EC69A1">
        <w:rPr>
          <w:rFonts w:ascii="Arial" w:hAnsi="Arial" w:cs="Arial"/>
          <w:bCs/>
          <w:color w:val="C00000"/>
          <w:sz w:val="22"/>
          <w:szCs w:val="22"/>
          <w:highlight w:val="cyan"/>
        </w:rPr>
        <w:t>]</w:t>
      </w:r>
    </w:p>
    <w:p w14:paraId="4E8CC533" w14:textId="77777777" w:rsidR="00135F04" w:rsidRDefault="00135F04" w:rsidP="003B0F27">
      <w:pPr>
        <w:spacing w:line="259" w:lineRule="auto"/>
        <w:ind w:left="2160" w:hanging="2160"/>
        <w:jc w:val="both"/>
        <w:rPr>
          <w:rFonts w:ascii="Arial" w:hAnsi="Arial" w:cs="Arial"/>
          <w:b/>
          <w:sz w:val="22"/>
          <w:szCs w:val="22"/>
        </w:rPr>
      </w:pPr>
    </w:p>
    <w:p w14:paraId="3A0F5CE9" w14:textId="34666DF2" w:rsidR="008560D1" w:rsidRPr="00EC69A1" w:rsidRDefault="00401656" w:rsidP="003B0F27">
      <w:pPr>
        <w:spacing w:line="259" w:lineRule="auto"/>
        <w:ind w:left="2160" w:hanging="2160"/>
        <w:jc w:val="both"/>
        <w:rPr>
          <w:rFonts w:ascii="Arial" w:hAnsi="Arial" w:cs="Arial"/>
          <w:sz w:val="22"/>
          <w:szCs w:val="22"/>
        </w:rPr>
      </w:pPr>
      <w:r w:rsidRPr="00EC69A1">
        <w:rPr>
          <w:rFonts w:ascii="Arial" w:hAnsi="Arial" w:cs="Arial"/>
          <w:b/>
          <w:sz w:val="22"/>
          <w:szCs w:val="22"/>
        </w:rPr>
        <w:t>Appointment:</w:t>
      </w:r>
      <w:r w:rsidRPr="00EC69A1">
        <w:rPr>
          <w:rFonts w:ascii="Arial" w:hAnsi="Arial" w:cs="Arial"/>
          <w:sz w:val="22"/>
          <w:szCs w:val="22"/>
        </w:rPr>
        <w:tab/>
      </w:r>
      <w:r w:rsidR="008560D1" w:rsidRPr="00EC69A1">
        <w:rPr>
          <w:rFonts w:ascii="Arial" w:hAnsi="Arial" w:cs="Arial"/>
          <w:sz w:val="22"/>
          <w:szCs w:val="22"/>
        </w:rPr>
        <w:t xml:space="preserve">The appointment is </w:t>
      </w:r>
      <w:r w:rsidR="008560D1" w:rsidRPr="00EC69A1">
        <w:rPr>
          <w:rFonts w:ascii="Arial" w:hAnsi="Arial" w:cs="Arial"/>
          <w:sz w:val="22"/>
          <w:szCs w:val="22"/>
          <w:highlight w:val="yellow"/>
        </w:rPr>
        <w:t>12</w:t>
      </w:r>
      <w:r w:rsidR="006F23A6" w:rsidRPr="00EC69A1">
        <w:rPr>
          <w:rFonts w:ascii="Arial" w:hAnsi="Arial" w:cs="Arial"/>
          <w:sz w:val="22"/>
          <w:szCs w:val="22"/>
          <w:highlight w:val="yellow"/>
        </w:rPr>
        <w:t xml:space="preserve"> </w:t>
      </w:r>
      <w:r w:rsidR="008560D1" w:rsidRPr="00EC69A1">
        <w:rPr>
          <w:rFonts w:ascii="Arial" w:hAnsi="Arial" w:cs="Arial"/>
          <w:sz w:val="22"/>
          <w:szCs w:val="22"/>
          <w:highlight w:val="yellow"/>
        </w:rPr>
        <w:t>months</w:t>
      </w:r>
      <w:r w:rsidR="00167E99" w:rsidRPr="00EC69A1">
        <w:rPr>
          <w:rFonts w:ascii="Arial" w:hAnsi="Arial" w:cs="Arial"/>
          <w:sz w:val="22"/>
          <w:szCs w:val="22"/>
          <w:highlight w:val="yellow"/>
        </w:rPr>
        <w:t xml:space="preserve"> annual</w:t>
      </w:r>
      <w:r w:rsidR="008560D1" w:rsidRPr="00EC69A1">
        <w:rPr>
          <w:rFonts w:ascii="Arial" w:hAnsi="Arial" w:cs="Arial"/>
          <w:sz w:val="22"/>
          <w:szCs w:val="22"/>
          <w:highlight w:val="yellow"/>
        </w:rPr>
        <w:t>/9</w:t>
      </w:r>
      <w:r w:rsidR="006F23A6" w:rsidRPr="00EC69A1">
        <w:rPr>
          <w:rFonts w:ascii="Arial" w:hAnsi="Arial" w:cs="Arial"/>
          <w:sz w:val="22"/>
          <w:szCs w:val="22"/>
          <w:highlight w:val="yellow"/>
        </w:rPr>
        <w:t xml:space="preserve"> </w:t>
      </w:r>
      <w:r w:rsidR="008560D1" w:rsidRPr="00EC69A1">
        <w:rPr>
          <w:rFonts w:ascii="Arial" w:hAnsi="Arial" w:cs="Arial"/>
          <w:sz w:val="22"/>
          <w:szCs w:val="22"/>
          <w:highlight w:val="yellow"/>
        </w:rPr>
        <w:t>months</w:t>
      </w:r>
      <w:r w:rsidR="00167E99" w:rsidRPr="00EC69A1">
        <w:rPr>
          <w:rFonts w:ascii="Arial" w:hAnsi="Arial" w:cs="Arial"/>
          <w:sz w:val="22"/>
          <w:szCs w:val="22"/>
        </w:rPr>
        <w:t xml:space="preserve"> academic</w:t>
      </w:r>
      <w:r w:rsidR="008560D1" w:rsidRPr="00EC69A1">
        <w:rPr>
          <w:rFonts w:ascii="Arial" w:hAnsi="Arial" w:cs="Arial"/>
          <w:sz w:val="22"/>
          <w:szCs w:val="22"/>
        </w:rPr>
        <w:t>,</w:t>
      </w:r>
      <w:r w:rsidR="00F50691" w:rsidRPr="00EC69A1">
        <w:rPr>
          <w:rFonts w:ascii="Arial" w:hAnsi="Arial" w:cs="Arial"/>
          <w:sz w:val="22"/>
          <w:szCs w:val="22"/>
        </w:rPr>
        <w:t xml:space="preserve"> fixed-term</w:t>
      </w:r>
      <w:r w:rsidR="008560D1" w:rsidRPr="00EC69A1">
        <w:rPr>
          <w:rFonts w:ascii="Arial" w:hAnsi="Arial" w:cs="Arial"/>
          <w:sz w:val="22"/>
          <w:szCs w:val="22"/>
        </w:rPr>
        <w:t xml:space="preserve">, </w:t>
      </w:r>
      <w:r w:rsidR="001457EE">
        <w:rPr>
          <w:rFonts w:ascii="Arial" w:hAnsi="Arial" w:cs="Arial"/>
          <w:sz w:val="22"/>
          <w:szCs w:val="22"/>
        </w:rPr>
        <w:t>Career-Track</w:t>
      </w:r>
      <w:r w:rsidR="008560D1" w:rsidRPr="00EC69A1">
        <w:rPr>
          <w:rFonts w:ascii="Arial" w:hAnsi="Arial" w:cs="Arial"/>
          <w:sz w:val="22"/>
          <w:szCs w:val="22"/>
        </w:rPr>
        <w:t>, Faculty rank</w:t>
      </w:r>
    </w:p>
    <w:p w14:paraId="1ED28BFD" w14:textId="77777777" w:rsidR="00E90721" w:rsidRPr="00EC69A1" w:rsidRDefault="00E90721" w:rsidP="003B0F27">
      <w:pPr>
        <w:spacing w:line="259" w:lineRule="auto"/>
        <w:ind w:left="2160" w:hanging="2160"/>
        <w:jc w:val="both"/>
        <w:rPr>
          <w:rFonts w:ascii="Arial" w:hAnsi="Arial" w:cs="Arial"/>
          <w:b/>
          <w:sz w:val="22"/>
          <w:szCs w:val="22"/>
        </w:rPr>
      </w:pPr>
      <w:bookmarkStart w:id="1" w:name="_Hlk91599441"/>
      <w:r w:rsidRPr="00EC69A1">
        <w:rPr>
          <w:rFonts w:ascii="Arial" w:hAnsi="Arial" w:cs="Arial"/>
          <w:b/>
          <w:sz w:val="22"/>
          <w:szCs w:val="22"/>
        </w:rPr>
        <w:t xml:space="preserve">Overtime </w:t>
      </w:r>
    </w:p>
    <w:p w14:paraId="0CB51857" w14:textId="77777777" w:rsidR="00CB1EC7" w:rsidRPr="00EC69A1" w:rsidRDefault="00E90721" w:rsidP="003B0F27">
      <w:pPr>
        <w:spacing w:line="259" w:lineRule="auto"/>
        <w:ind w:left="2160" w:hanging="2160"/>
        <w:jc w:val="both"/>
        <w:rPr>
          <w:rFonts w:ascii="Arial" w:hAnsi="Arial" w:cs="Arial"/>
          <w:sz w:val="22"/>
          <w:szCs w:val="22"/>
        </w:rPr>
      </w:pPr>
      <w:r w:rsidRPr="00EC69A1">
        <w:rPr>
          <w:rFonts w:ascii="Arial" w:hAnsi="Arial" w:cs="Arial"/>
          <w:b/>
          <w:sz w:val="22"/>
          <w:szCs w:val="22"/>
        </w:rPr>
        <w:t xml:space="preserve">Eligibility:   </w:t>
      </w:r>
      <w:r w:rsidRPr="00EC69A1">
        <w:rPr>
          <w:rFonts w:ascii="Arial" w:hAnsi="Arial" w:cs="Arial"/>
          <w:sz w:val="22"/>
          <w:szCs w:val="22"/>
        </w:rPr>
        <w:t xml:space="preserve">      </w:t>
      </w:r>
      <w:r w:rsidRPr="00EC69A1">
        <w:rPr>
          <w:rFonts w:ascii="Arial" w:hAnsi="Arial" w:cs="Arial"/>
          <w:sz w:val="22"/>
          <w:szCs w:val="22"/>
        </w:rPr>
        <w:tab/>
      </w:r>
      <w:r w:rsidR="00CB1EC7" w:rsidRPr="00EC69A1">
        <w:rPr>
          <w:rFonts w:ascii="Arial" w:hAnsi="Arial" w:cs="Arial"/>
          <w:sz w:val="22"/>
          <w:szCs w:val="22"/>
          <w:highlight w:val="yellow"/>
        </w:rPr>
        <w:t>Overtime Ineligible – This position is ineligible for overtime. You are to document leave activity by completing and certifying time off and leave requests via Workday. OR Overtime Eligible – This position is eligible for overtime. You are to track hours worked and time off or leave taken via Workday.</w:t>
      </w:r>
    </w:p>
    <w:p w14:paraId="764066C5" w14:textId="1A737263" w:rsidR="00E90721" w:rsidRPr="00EC69A1" w:rsidRDefault="00E90721" w:rsidP="003B0F27">
      <w:pPr>
        <w:spacing w:line="259" w:lineRule="auto"/>
        <w:ind w:left="2160" w:hanging="2160"/>
        <w:jc w:val="both"/>
        <w:rPr>
          <w:rFonts w:ascii="Arial" w:hAnsi="Arial" w:cs="Arial"/>
          <w:sz w:val="22"/>
          <w:szCs w:val="22"/>
        </w:rPr>
      </w:pPr>
    </w:p>
    <w:bookmarkEnd w:id="1"/>
    <w:p w14:paraId="2544A2EF" w14:textId="4E05964B" w:rsidR="00401656" w:rsidRPr="00EC69A1" w:rsidRDefault="00401656" w:rsidP="003B0F27">
      <w:pPr>
        <w:spacing w:line="259" w:lineRule="auto"/>
        <w:ind w:left="2160" w:hanging="2160"/>
        <w:jc w:val="both"/>
        <w:rPr>
          <w:rFonts w:ascii="Arial" w:hAnsi="Arial" w:cs="Arial"/>
          <w:sz w:val="22"/>
          <w:szCs w:val="22"/>
        </w:rPr>
      </w:pPr>
      <w:r w:rsidRPr="00EC69A1">
        <w:rPr>
          <w:rFonts w:ascii="Arial" w:hAnsi="Arial" w:cs="Arial"/>
          <w:b/>
          <w:sz w:val="22"/>
          <w:szCs w:val="22"/>
        </w:rPr>
        <w:t>FTE:</w:t>
      </w:r>
      <w:r w:rsidR="00167E99" w:rsidRPr="00EC69A1">
        <w:rPr>
          <w:rFonts w:ascii="Arial" w:hAnsi="Arial" w:cs="Arial"/>
          <w:sz w:val="22"/>
          <w:szCs w:val="22"/>
        </w:rPr>
        <w:tab/>
      </w:r>
      <w:r w:rsidR="001A599D" w:rsidRPr="00EC69A1">
        <w:rPr>
          <w:rFonts w:ascii="Arial" w:hAnsi="Arial" w:cs="Arial"/>
          <w:sz w:val="22"/>
          <w:szCs w:val="22"/>
        </w:rPr>
        <w:t>###</w:t>
      </w:r>
      <w:r w:rsidR="00167E99" w:rsidRPr="00EC69A1">
        <w:rPr>
          <w:rFonts w:ascii="Arial" w:hAnsi="Arial" w:cs="Arial"/>
          <w:sz w:val="22"/>
          <w:szCs w:val="22"/>
        </w:rPr>
        <w:t>%</w:t>
      </w:r>
      <w:r w:rsidRPr="00EC69A1">
        <w:rPr>
          <w:rFonts w:ascii="Arial" w:hAnsi="Arial" w:cs="Arial"/>
          <w:sz w:val="22"/>
          <w:szCs w:val="22"/>
        </w:rPr>
        <w:t xml:space="preserve"> Full-time </w:t>
      </w:r>
      <w:r w:rsidR="000A1265" w:rsidRPr="00EC69A1">
        <w:rPr>
          <w:rFonts w:ascii="Arial" w:hAnsi="Arial" w:cs="Arial"/>
          <w:sz w:val="22"/>
          <w:szCs w:val="22"/>
        </w:rPr>
        <w:t>equivalency</w:t>
      </w:r>
      <w:r w:rsidR="00D761E8" w:rsidRPr="00EC69A1">
        <w:rPr>
          <w:rFonts w:ascii="Arial" w:hAnsi="Arial" w:cs="Arial"/>
          <w:sz w:val="22"/>
          <w:szCs w:val="22"/>
        </w:rPr>
        <w:t xml:space="preserve"> (FTE)</w:t>
      </w:r>
    </w:p>
    <w:p w14:paraId="552B7394" w14:textId="77777777" w:rsidR="00401656" w:rsidRPr="00EC69A1" w:rsidRDefault="00401656" w:rsidP="003B0F27">
      <w:pPr>
        <w:spacing w:line="259" w:lineRule="auto"/>
        <w:ind w:hanging="2880"/>
        <w:jc w:val="both"/>
        <w:rPr>
          <w:rFonts w:ascii="Arial" w:hAnsi="Arial" w:cs="Arial"/>
          <w:sz w:val="22"/>
          <w:szCs w:val="22"/>
        </w:rPr>
      </w:pPr>
    </w:p>
    <w:p w14:paraId="7EFDDCEA" w14:textId="0F5D5C69" w:rsidR="008560D1" w:rsidRPr="00EC69A1" w:rsidRDefault="008560D1" w:rsidP="003B0F27">
      <w:pPr>
        <w:spacing w:line="259" w:lineRule="auto"/>
        <w:ind w:left="2160" w:hanging="2160"/>
        <w:jc w:val="both"/>
        <w:rPr>
          <w:rFonts w:ascii="Arial" w:hAnsi="Arial" w:cs="Arial"/>
          <w:sz w:val="22"/>
          <w:szCs w:val="22"/>
        </w:rPr>
      </w:pPr>
      <w:r w:rsidRPr="00EC69A1">
        <w:rPr>
          <w:rFonts w:ascii="Arial" w:hAnsi="Arial" w:cs="Arial"/>
          <w:b/>
          <w:bCs/>
          <w:sz w:val="22"/>
          <w:szCs w:val="22"/>
        </w:rPr>
        <w:t>Salary:</w:t>
      </w:r>
      <w:r w:rsidRPr="00EC69A1">
        <w:rPr>
          <w:rFonts w:ascii="Arial" w:hAnsi="Arial" w:cs="Arial"/>
          <w:sz w:val="22"/>
          <w:szCs w:val="22"/>
        </w:rPr>
        <w:tab/>
        <w:t>$</w:t>
      </w:r>
      <w:proofErr w:type="spellStart"/>
      <w:proofErr w:type="gramStart"/>
      <w:r w:rsidRPr="00EC69A1">
        <w:rPr>
          <w:rFonts w:ascii="Arial" w:hAnsi="Arial" w:cs="Arial"/>
          <w:sz w:val="22"/>
          <w:szCs w:val="22"/>
          <w:highlight w:val="yellow"/>
        </w:rPr>
        <w:t>xx,xxx</w:t>
      </w:r>
      <w:proofErr w:type="spellEnd"/>
      <w:proofErr w:type="gramEnd"/>
      <w:r w:rsidRPr="00EC69A1">
        <w:rPr>
          <w:rFonts w:ascii="Arial" w:hAnsi="Arial" w:cs="Arial"/>
          <w:sz w:val="22"/>
          <w:szCs w:val="22"/>
        </w:rPr>
        <w:t xml:space="preserve">  on an </w:t>
      </w:r>
      <w:r w:rsidRPr="00EC69A1">
        <w:rPr>
          <w:rFonts w:ascii="Arial" w:hAnsi="Arial" w:cs="Arial"/>
          <w:sz w:val="22"/>
          <w:szCs w:val="22"/>
          <w:highlight w:val="yellow"/>
        </w:rPr>
        <w:t>academic</w:t>
      </w:r>
      <w:r w:rsidR="00D761E8" w:rsidRPr="00EC69A1">
        <w:rPr>
          <w:rFonts w:ascii="Arial" w:hAnsi="Arial" w:cs="Arial"/>
          <w:sz w:val="22"/>
          <w:szCs w:val="22"/>
          <w:highlight w:val="yellow"/>
        </w:rPr>
        <w:t>/annual</w:t>
      </w:r>
      <w:r w:rsidRPr="00EC69A1">
        <w:rPr>
          <w:rFonts w:ascii="Arial" w:hAnsi="Arial" w:cs="Arial"/>
          <w:sz w:val="22"/>
          <w:szCs w:val="22"/>
        </w:rPr>
        <w:t xml:space="preserve"> year basis</w:t>
      </w:r>
    </w:p>
    <w:p w14:paraId="6C10E947" w14:textId="77777777" w:rsidR="008560D1" w:rsidRPr="00EC69A1" w:rsidRDefault="008560D1" w:rsidP="003B0F27">
      <w:pPr>
        <w:spacing w:line="259" w:lineRule="auto"/>
        <w:ind w:left="2160" w:hanging="2160"/>
        <w:jc w:val="both"/>
        <w:rPr>
          <w:rFonts w:ascii="Arial" w:hAnsi="Arial" w:cs="Arial"/>
          <w:sz w:val="22"/>
          <w:szCs w:val="22"/>
        </w:rPr>
      </w:pPr>
    </w:p>
    <w:p w14:paraId="316EDEB0" w14:textId="3D08363B" w:rsidR="00F50691" w:rsidRPr="00EC69A1" w:rsidRDefault="00F50691" w:rsidP="003B0F27">
      <w:pPr>
        <w:spacing w:line="259" w:lineRule="auto"/>
        <w:ind w:left="2160" w:hanging="2160"/>
        <w:jc w:val="both"/>
        <w:rPr>
          <w:rFonts w:ascii="Arial" w:hAnsi="Arial" w:cs="Arial"/>
          <w:sz w:val="22"/>
          <w:szCs w:val="22"/>
        </w:rPr>
      </w:pPr>
      <w:r w:rsidRPr="00EC69A1">
        <w:rPr>
          <w:rFonts w:ascii="Arial" w:hAnsi="Arial" w:cs="Arial"/>
          <w:b/>
          <w:bCs/>
          <w:sz w:val="22"/>
          <w:szCs w:val="22"/>
          <w:highlight w:val="yellow"/>
        </w:rPr>
        <w:t>Workload:</w:t>
      </w:r>
      <w:r w:rsidRPr="00EC69A1">
        <w:rPr>
          <w:rFonts w:ascii="Arial" w:hAnsi="Arial" w:cs="Arial"/>
          <w:sz w:val="22"/>
          <w:szCs w:val="22"/>
        </w:rPr>
        <w:tab/>
        <w:t xml:space="preserve">Your workload distribution is approximately </w:t>
      </w:r>
      <w:r w:rsidRPr="00EC69A1">
        <w:rPr>
          <w:rFonts w:ascii="Arial" w:hAnsi="Arial" w:cs="Arial"/>
          <w:sz w:val="22"/>
          <w:szCs w:val="22"/>
          <w:highlight w:val="yellow"/>
        </w:rPr>
        <w:t>x</w:t>
      </w:r>
      <w:r w:rsidRPr="00EC69A1">
        <w:rPr>
          <w:rFonts w:ascii="Arial" w:hAnsi="Arial" w:cs="Arial"/>
          <w:sz w:val="22"/>
          <w:szCs w:val="22"/>
        </w:rPr>
        <w:t xml:space="preserve">% effort teaching, </w:t>
      </w:r>
      <w:r w:rsidRPr="00EC69A1">
        <w:rPr>
          <w:rFonts w:ascii="Arial" w:hAnsi="Arial" w:cs="Arial"/>
          <w:sz w:val="22"/>
          <w:szCs w:val="22"/>
          <w:highlight w:val="yellow"/>
        </w:rPr>
        <w:t>x</w:t>
      </w:r>
      <w:r w:rsidRPr="00EC69A1">
        <w:rPr>
          <w:rFonts w:ascii="Arial" w:hAnsi="Arial" w:cs="Arial"/>
          <w:sz w:val="22"/>
          <w:szCs w:val="22"/>
        </w:rPr>
        <w:t xml:space="preserve">% research, and </w:t>
      </w:r>
      <w:r w:rsidRPr="00EC69A1">
        <w:rPr>
          <w:rFonts w:ascii="Arial" w:hAnsi="Arial" w:cs="Arial"/>
          <w:sz w:val="22"/>
          <w:szCs w:val="22"/>
          <w:highlight w:val="yellow"/>
        </w:rPr>
        <w:t>x</w:t>
      </w:r>
      <w:r w:rsidRPr="00EC69A1">
        <w:rPr>
          <w:rFonts w:ascii="Arial" w:hAnsi="Arial" w:cs="Arial"/>
          <w:sz w:val="22"/>
          <w:szCs w:val="22"/>
        </w:rPr>
        <w:t xml:space="preserve">% service. Please note teaching loads and additional duties may change over time depending on the needs of the Unit, the College, and the University. </w:t>
      </w:r>
      <w:r w:rsidR="003F1062" w:rsidRPr="003F1062">
        <w:rPr>
          <w:rFonts w:ascii="Arial" w:hAnsi="Arial" w:cs="Arial"/>
          <w:sz w:val="22"/>
          <w:szCs w:val="22"/>
        </w:rPr>
        <w:t>Workload percentages will be evaluated annually and are subject to change at the discretion of the chair when approved by the dean.</w:t>
      </w:r>
      <w:r w:rsidR="003F1062">
        <w:rPr>
          <w:rFonts w:ascii="Arial" w:hAnsi="Arial" w:cs="Arial"/>
          <w:sz w:val="22"/>
          <w:szCs w:val="22"/>
        </w:rPr>
        <w:t xml:space="preserve"> </w:t>
      </w:r>
      <w:r w:rsidRPr="00EC69A1">
        <w:rPr>
          <w:rFonts w:ascii="Arial" w:hAnsi="Arial" w:cs="Arial"/>
          <w:sz w:val="22"/>
          <w:szCs w:val="22"/>
        </w:rPr>
        <w:t>Significant changes in expectations will be communicated to you in writing.</w:t>
      </w:r>
    </w:p>
    <w:p w14:paraId="57CA9275" w14:textId="77777777" w:rsidR="00240FB6" w:rsidRPr="00EC69A1" w:rsidRDefault="00240FB6" w:rsidP="003B0F27">
      <w:pPr>
        <w:spacing w:line="259" w:lineRule="auto"/>
        <w:ind w:left="2160" w:hanging="2160"/>
        <w:jc w:val="both"/>
        <w:rPr>
          <w:rFonts w:ascii="Arial" w:hAnsi="Arial" w:cs="Arial"/>
          <w:b/>
          <w:bCs/>
          <w:sz w:val="22"/>
          <w:szCs w:val="22"/>
        </w:rPr>
      </w:pPr>
    </w:p>
    <w:p w14:paraId="3B575AFC" w14:textId="77777777" w:rsidR="00F50691" w:rsidRPr="00EC69A1" w:rsidRDefault="00F50691" w:rsidP="003B0F27">
      <w:pPr>
        <w:spacing w:line="259" w:lineRule="auto"/>
        <w:ind w:left="2160" w:hanging="2160"/>
        <w:jc w:val="both"/>
        <w:rPr>
          <w:rFonts w:ascii="Arial" w:hAnsi="Arial" w:cs="Arial"/>
          <w:sz w:val="22"/>
          <w:szCs w:val="22"/>
        </w:rPr>
      </w:pPr>
      <w:r w:rsidRPr="00EC69A1">
        <w:rPr>
          <w:rFonts w:ascii="Arial" w:hAnsi="Arial" w:cs="Arial"/>
          <w:b/>
          <w:bCs/>
          <w:sz w:val="22"/>
          <w:szCs w:val="22"/>
        </w:rPr>
        <w:t>Effective Dates:</w:t>
      </w:r>
      <w:r w:rsidRPr="00EC69A1">
        <w:rPr>
          <w:rFonts w:ascii="Arial" w:hAnsi="Arial" w:cs="Arial"/>
          <w:sz w:val="22"/>
          <w:szCs w:val="22"/>
        </w:rPr>
        <w:tab/>
      </w:r>
      <w:r w:rsidRPr="00EC69A1">
        <w:rPr>
          <w:rFonts w:ascii="Arial" w:hAnsi="Arial" w:cs="Arial"/>
          <w:sz w:val="22"/>
          <w:szCs w:val="22"/>
          <w:highlight w:val="cyan"/>
        </w:rPr>
        <w:t>[Pick the appropriate information]</w:t>
      </w:r>
    </w:p>
    <w:p w14:paraId="214A5322" w14:textId="77777777" w:rsidR="00F50691" w:rsidRPr="00EC69A1" w:rsidRDefault="00F50691" w:rsidP="003B0F27">
      <w:pPr>
        <w:spacing w:line="259" w:lineRule="auto"/>
        <w:ind w:left="2160" w:hanging="2160"/>
        <w:jc w:val="both"/>
        <w:rPr>
          <w:rFonts w:ascii="Arial" w:hAnsi="Arial" w:cs="Arial"/>
          <w:sz w:val="22"/>
          <w:szCs w:val="22"/>
        </w:rPr>
      </w:pPr>
      <w:r w:rsidRPr="00EC69A1">
        <w:rPr>
          <w:rFonts w:ascii="Arial" w:hAnsi="Arial" w:cs="Arial"/>
          <w:sz w:val="22"/>
          <w:szCs w:val="22"/>
        </w:rPr>
        <w:lastRenderedPageBreak/>
        <w:tab/>
      </w:r>
      <w:r w:rsidRPr="00EC69A1">
        <w:rPr>
          <w:rFonts w:ascii="Arial" w:hAnsi="Arial" w:cs="Arial"/>
          <w:sz w:val="22"/>
          <w:szCs w:val="22"/>
          <w:highlight w:val="yellow"/>
        </w:rPr>
        <w:t>[For 1-year appointment, add the actual dates.]</w:t>
      </w:r>
      <w:r w:rsidRPr="00EC69A1">
        <w:rPr>
          <w:rFonts w:ascii="Arial" w:hAnsi="Arial" w:cs="Arial"/>
          <w:sz w:val="22"/>
          <w:szCs w:val="22"/>
        </w:rPr>
        <w:t xml:space="preserve"> The fixed-term career track appointment is effective August 16, </w:t>
      </w:r>
      <w:r w:rsidRPr="00EC69A1">
        <w:rPr>
          <w:rFonts w:ascii="Arial" w:hAnsi="Arial" w:cs="Arial"/>
          <w:sz w:val="22"/>
          <w:szCs w:val="22"/>
          <w:highlight w:val="yellow"/>
        </w:rPr>
        <w:t xml:space="preserve">YEAR </w:t>
      </w:r>
      <w:r w:rsidRPr="00EC69A1">
        <w:rPr>
          <w:rFonts w:ascii="Arial" w:hAnsi="Arial" w:cs="Arial"/>
          <w:sz w:val="22"/>
          <w:szCs w:val="22"/>
        </w:rPr>
        <w:t xml:space="preserve">through May 15, </w:t>
      </w:r>
      <w:r w:rsidRPr="00EC69A1">
        <w:rPr>
          <w:rFonts w:ascii="Arial" w:hAnsi="Arial" w:cs="Arial"/>
          <w:sz w:val="22"/>
          <w:szCs w:val="22"/>
          <w:highlight w:val="yellow"/>
        </w:rPr>
        <w:t>YEAR</w:t>
      </w:r>
      <w:r w:rsidRPr="00EC69A1">
        <w:rPr>
          <w:rFonts w:ascii="Arial" w:hAnsi="Arial" w:cs="Arial"/>
          <w:sz w:val="22"/>
          <w:szCs w:val="22"/>
        </w:rPr>
        <w:t xml:space="preserve"> </w:t>
      </w:r>
      <w:r w:rsidRPr="00EC69A1">
        <w:rPr>
          <w:rFonts w:ascii="Arial" w:hAnsi="Arial" w:cs="Arial"/>
          <w:sz w:val="22"/>
          <w:szCs w:val="22"/>
          <w:highlight w:val="green"/>
        </w:rPr>
        <w:t>OR</w:t>
      </w:r>
      <w:r w:rsidRPr="00EC69A1">
        <w:rPr>
          <w:rFonts w:ascii="Arial" w:hAnsi="Arial" w:cs="Arial"/>
          <w:sz w:val="22"/>
          <w:szCs w:val="22"/>
        </w:rPr>
        <w:t xml:space="preserve"> July 1, </w:t>
      </w:r>
      <w:r w:rsidRPr="00EC69A1">
        <w:rPr>
          <w:rFonts w:ascii="Arial" w:hAnsi="Arial" w:cs="Arial"/>
          <w:sz w:val="22"/>
          <w:szCs w:val="22"/>
          <w:highlight w:val="yellow"/>
        </w:rPr>
        <w:t>YEAR</w:t>
      </w:r>
      <w:r w:rsidRPr="00EC69A1">
        <w:rPr>
          <w:rFonts w:ascii="Arial" w:hAnsi="Arial" w:cs="Arial"/>
          <w:sz w:val="22"/>
          <w:szCs w:val="22"/>
        </w:rPr>
        <w:t xml:space="preserve">, through June 30, </w:t>
      </w:r>
      <w:r w:rsidRPr="00EC69A1">
        <w:rPr>
          <w:rFonts w:ascii="Arial" w:hAnsi="Arial" w:cs="Arial"/>
          <w:sz w:val="22"/>
          <w:szCs w:val="22"/>
          <w:highlight w:val="yellow"/>
        </w:rPr>
        <w:t>YEAR</w:t>
      </w:r>
      <w:r w:rsidRPr="00EC69A1">
        <w:rPr>
          <w:rFonts w:ascii="Arial" w:hAnsi="Arial" w:cs="Arial"/>
          <w:sz w:val="22"/>
          <w:szCs w:val="22"/>
        </w:rPr>
        <w:t>.</w:t>
      </w:r>
    </w:p>
    <w:p w14:paraId="3B64142C" w14:textId="77777777" w:rsidR="00F50691" w:rsidRPr="00EC69A1" w:rsidRDefault="00F50691" w:rsidP="003B0F27">
      <w:pPr>
        <w:spacing w:line="259" w:lineRule="auto"/>
        <w:ind w:left="2160" w:hanging="2160"/>
        <w:jc w:val="both"/>
        <w:rPr>
          <w:rFonts w:ascii="Arial" w:hAnsi="Arial" w:cs="Arial"/>
          <w:sz w:val="22"/>
          <w:szCs w:val="22"/>
        </w:rPr>
      </w:pPr>
    </w:p>
    <w:p w14:paraId="0966A724" w14:textId="77777777" w:rsidR="00F50691" w:rsidRPr="00EC69A1" w:rsidRDefault="00F50691" w:rsidP="003B0F27">
      <w:pPr>
        <w:spacing w:line="259" w:lineRule="auto"/>
        <w:ind w:left="2160" w:hanging="2160"/>
        <w:jc w:val="both"/>
        <w:rPr>
          <w:rFonts w:ascii="Arial" w:hAnsi="Arial" w:cs="Arial"/>
          <w:sz w:val="22"/>
          <w:szCs w:val="22"/>
        </w:rPr>
      </w:pPr>
      <w:r w:rsidRPr="00EC69A1">
        <w:rPr>
          <w:rFonts w:ascii="Arial" w:hAnsi="Arial" w:cs="Arial"/>
          <w:sz w:val="22"/>
          <w:szCs w:val="22"/>
        </w:rPr>
        <w:tab/>
      </w:r>
      <w:r w:rsidRPr="00EC69A1">
        <w:rPr>
          <w:rFonts w:ascii="Arial" w:hAnsi="Arial" w:cs="Arial"/>
          <w:sz w:val="22"/>
          <w:szCs w:val="22"/>
          <w:highlight w:val="yellow"/>
        </w:rPr>
        <w:t>[For multiple year appointments]</w:t>
      </w:r>
      <w:r w:rsidRPr="00EC69A1">
        <w:rPr>
          <w:rFonts w:ascii="Arial" w:hAnsi="Arial" w:cs="Arial"/>
          <w:sz w:val="22"/>
          <w:szCs w:val="22"/>
        </w:rPr>
        <w:t xml:space="preserve"> The fixed-term career track appointment begins on </w:t>
      </w:r>
      <w:r w:rsidRPr="00EC69A1">
        <w:rPr>
          <w:rFonts w:ascii="Arial" w:hAnsi="Arial" w:cs="Arial"/>
          <w:sz w:val="22"/>
          <w:szCs w:val="22"/>
          <w:highlight w:val="yellow"/>
        </w:rPr>
        <w:t>[August 16, YEAR or July 1, YEAR]</w:t>
      </w:r>
      <w:r w:rsidRPr="00EC69A1">
        <w:rPr>
          <w:rFonts w:ascii="Arial" w:hAnsi="Arial" w:cs="Arial"/>
          <w:sz w:val="22"/>
          <w:szCs w:val="22"/>
        </w:rPr>
        <w:t xml:space="preserve">. The length of the fixed-term career track appointment is </w:t>
      </w:r>
      <w:r w:rsidRPr="00EC69A1">
        <w:rPr>
          <w:rFonts w:ascii="Arial" w:hAnsi="Arial" w:cs="Arial"/>
          <w:sz w:val="22"/>
          <w:szCs w:val="22"/>
          <w:highlight w:val="yellow"/>
        </w:rPr>
        <w:t># year(s).</w:t>
      </w:r>
      <w:r w:rsidRPr="00EC69A1">
        <w:rPr>
          <w:rFonts w:ascii="Arial" w:hAnsi="Arial" w:cs="Arial"/>
          <w:sz w:val="22"/>
          <w:szCs w:val="22"/>
        </w:rPr>
        <w:t xml:space="preserve">   </w:t>
      </w:r>
      <w:commentRangeStart w:id="2"/>
      <w:r w:rsidRPr="00EC69A1">
        <w:rPr>
          <w:rFonts w:ascii="Arial" w:hAnsi="Arial" w:cs="Arial"/>
          <w:sz w:val="22"/>
          <w:szCs w:val="22"/>
        </w:rPr>
        <w:t xml:space="preserve">As a 9-month academic position, the Career Track appointment will be effective August 16, </w:t>
      </w:r>
      <w:r w:rsidRPr="00EC69A1">
        <w:rPr>
          <w:rFonts w:ascii="Arial" w:hAnsi="Arial" w:cs="Arial"/>
          <w:sz w:val="22"/>
          <w:szCs w:val="22"/>
          <w:highlight w:val="yellow"/>
        </w:rPr>
        <w:t>YEAR</w:t>
      </w:r>
      <w:r w:rsidRPr="00EC69A1">
        <w:rPr>
          <w:rFonts w:ascii="Arial" w:hAnsi="Arial" w:cs="Arial"/>
          <w:sz w:val="22"/>
          <w:szCs w:val="22"/>
        </w:rPr>
        <w:t xml:space="preserve">, through May 15, </w:t>
      </w:r>
      <w:r w:rsidRPr="00EC69A1">
        <w:rPr>
          <w:rFonts w:ascii="Arial" w:hAnsi="Arial" w:cs="Arial"/>
          <w:sz w:val="22"/>
          <w:szCs w:val="22"/>
          <w:highlight w:val="yellow"/>
        </w:rPr>
        <w:t>YEAR</w:t>
      </w:r>
      <w:r w:rsidRPr="00EC69A1">
        <w:rPr>
          <w:rFonts w:ascii="Arial" w:hAnsi="Arial" w:cs="Arial"/>
          <w:sz w:val="22"/>
          <w:szCs w:val="22"/>
        </w:rPr>
        <w:t xml:space="preserve">. </w:t>
      </w:r>
      <w:r w:rsidRPr="00EC69A1">
        <w:rPr>
          <w:rFonts w:ascii="Arial" w:hAnsi="Arial" w:cs="Arial"/>
          <w:sz w:val="22"/>
          <w:szCs w:val="22"/>
          <w:highlight w:val="green"/>
        </w:rPr>
        <w:t>OR</w:t>
      </w:r>
      <w:r w:rsidRPr="00EC69A1">
        <w:rPr>
          <w:rFonts w:ascii="Arial" w:hAnsi="Arial" w:cs="Arial"/>
          <w:sz w:val="22"/>
          <w:szCs w:val="22"/>
        </w:rPr>
        <w:t xml:space="preserve"> </w:t>
      </w:r>
      <w:proofErr w:type="gramStart"/>
      <w:r w:rsidRPr="00EC69A1">
        <w:rPr>
          <w:rFonts w:ascii="Arial" w:hAnsi="Arial" w:cs="Arial"/>
          <w:sz w:val="22"/>
          <w:szCs w:val="22"/>
        </w:rPr>
        <w:t>As</w:t>
      </w:r>
      <w:proofErr w:type="gramEnd"/>
      <w:r w:rsidRPr="00EC69A1">
        <w:rPr>
          <w:rFonts w:ascii="Arial" w:hAnsi="Arial" w:cs="Arial"/>
          <w:sz w:val="22"/>
          <w:szCs w:val="22"/>
        </w:rPr>
        <w:t xml:space="preserve"> a 12-month annual position, the career track appointment will be effective July 1, </w:t>
      </w:r>
      <w:r w:rsidRPr="00EC69A1">
        <w:rPr>
          <w:rFonts w:ascii="Arial" w:hAnsi="Arial" w:cs="Arial"/>
          <w:sz w:val="22"/>
          <w:szCs w:val="22"/>
          <w:highlight w:val="yellow"/>
        </w:rPr>
        <w:t>YEAR</w:t>
      </w:r>
      <w:r w:rsidRPr="00EC69A1">
        <w:rPr>
          <w:rFonts w:ascii="Arial" w:hAnsi="Arial" w:cs="Arial"/>
          <w:sz w:val="22"/>
          <w:szCs w:val="22"/>
        </w:rPr>
        <w:t xml:space="preserve">, through June 30, </w:t>
      </w:r>
      <w:r w:rsidRPr="00EC69A1">
        <w:rPr>
          <w:rFonts w:ascii="Arial" w:hAnsi="Arial" w:cs="Arial"/>
          <w:sz w:val="22"/>
          <w:szCs w:val="22"/>
          <w:highlight w:val="yellow"/>
        </w:rPr>
        <w:t>YEAR</w:t>
      </w:r>
      <w:r w:rsidRPr="00EC69A1">
        <w:rPr>
          <w:rFonts w:ascii="Arial" w:hAnsi="Arial" w:cs="Arial"/>
          <w:sz w:val="22"/>
          <w:szCs w:val="22"/>
        </w:rPr>
        <w:t>.</w:t>
      </w:r>
      <w:commentRangeEnd w:id="2"/>
      <w:r w:rsidR="003B0F27" w:rsidRPr="00EC69A1">
        <w:rPr>
          <w:rStyle w:val="CommentReference"/>
          <w:rFonts w:ascii="Arial" w:hAnsi="Arial" w:cs="Arial"/>
          <w:sz w:val="22"/>
          <w:szCs w:val="22"/>
        </w:rPr>
        <w:commentReference w:id="2"/>
      </w:r>
    </w:p>
    <w:p w14:paraId="40069061" w14:textId="56DDB4FD" w:rsidR="00D761E8" w:rsidRPr="00EC69A1" w:rsidRDefault="00D761E8" w:rsidP="003B0F27">
      <w:pPr>
        <w:spacing w:line="259" w:lineRule="auto"/>
        <w:ind w:left="2160" w:hanging="2160"/>
        <w:jc w:val="both"/>
        <w:rPr>
          <w:rFonts w:ascii="Arial" w:hAnsi="Arial" w:cs="Arial"/>
          <w:sz w:val="22"/>
          <w:szCs w:val="22"/>
        </w:rPr>
      </w:pPr>
    </w:p>
    <w:p w14:paraId="0F3886D9" w14:textId="77777777" w:rsidR="000D0C32" w:rsidRPr="00CA17D4" w:rsidRDefault="000D0C32" w:rsidP="000D0C32">
      <w:pPr>
        <w:spacing w:line="259" w:lineRule="auto"/>
        <w:ind w:left="2160"/>
        <w:jc w:val="both"/>
        <w:rPr>
          <w:rFonts w:ascii="Arial" w:hAnsi="Arial" w:cs="Arial"/>
          <w:sz w:val="22"/>
          <w:szCs w:val="22"/>
        </w:rPr>
      </w:pPr>
      <w:commentRangeStart w:id="3"/>
      <w:r w:rsidRPr="00CA17D4">
        <w:rPr>
          <w:rFonts w:ascii="Arial" w:hAnsi="Arial" w:cs="Arial"/>
          <w:sz w:val="22"/>
          <w:szCs w:val="22"/>
        </w:rPr>
        <w:t xml:space="preserve">The Continuous Career Track appointment will begin on August 16, </w:t>
      </w:r>
      <w:r w:rsidRPr="00CA17D4">
        <w:rPr>
          <w:rFonts w:ascii="Arial" w:hAnsi="Arial" w:cs="Arial"/>
          <w:sz w:val="22"/>
          <w:szCs w:val="22"/>
          <w:highlight w:val="yellow"/>
        </w:rPr>
        <w:t>YEAR</w:t>
      </w:r>
      <w:r w:rsidRPr="00CA17D4">
        <w:rPr>
          <w:rFonts w:ascii="Arial" w:hAnsi="Arial" w:cs="Arial"/>
          <w:sz w:val="22"/>
          <w:szCs w:val="22"/>
        </w:rPr>
        <w:t xml:space="preserve"> </w:t>
      </w:r>
      <w:r w:rsidRPr="00CA17D4">
        <w:rPr>
          <w:rFonts w:ascii="Arial" w:hAnsi="Arial" w:cs="Arial"/>
          <w:sz w:val="22"/>
          <w:szCs w:val="22"/>
          <w:highlight w:val="yellow"/>
        </w:rPr>
        <w:t>OR July 1, YEAR</w:t>
      </w:r>
      <w:r w:rsidRPr="00CA17D4">
        <w:rPr>
          <w:rFonts w:ascii="Arial" w:hAnsi="Arial" w:cs="Arial"/>
          <w:sz w:val="22"/>
          <w:szCs w:val="22"/>
        </w:rPr>
        <w:t xml:space="preserve">. As a 9-month academic position, each year the career track appointment will be effective August 16 - May 15. </w:t>
      </w:r>
      <w:r w:rsidRPr="00CA17D4">
        <w:rPr>
          <w:rFonts w:ascii="Arial" w:hAnsi="Arial" w:cs="Arial"/>
          <w:sz w:val="22"/>
          <w:szCs w:val="22"/>
          <w:highlight w:val="green"/>
        </w:rPr>
        <w:t>OR</w:t>
      </w:r>
      <w:r w:rsidRPr="00CA17D4">
        <w:rPr>
          <w:rFonts w:ascii="Arial" w:hAnsi="Arial" w:cs="Arial"/>
          <w:sz w:val="22"/>
          <w:szCs w:val="22"/>
        </w:rPr>
        <w:t xml:space="preserve"> </w:t>
      </w:r>
      <w:proofErr w:type="gramStart"/>
      <w:r w:rsidRPr="00CA17D4">
        <w:rPr>
          <w:rFonts w:ascii="Arial" w:hAnsi="Arial" w:cs="Arial"/>
          <w:sz w:val="22"/>
          <w:szCs w:val="22"/>
        </w:rPr>
        <w:t>As</w:t>
      </w:r>
      <w:proofErr w:type="gramEnd"/>
      <w:r w:rsidRPr="00CA17D4">
        <w:rPr>
          <w:rFonts w:ascii="Arial" w:hAnsi="Arial" w:cs="Arial"/>
          <w:sz w:val="22"/>
          <w:szCs w:val="22"/>
        </w:rPr>
        <w:t xml:space="preserve"> a 12-month annual position, each year the career track appointment will be effective July 1 – June 30.</w:t>
      </w:r>
      <w:commentRangeEnd w:id="3"/>
      <w:r w:rsidRPr="00CA17D4">
        <w:rPr>
          <w:rStyle w:val="CommentReference"/>
          <w:rFonts w:ascii="Arial" w:hAnsi="Arial" w:cs="Arial"/>
          <w:sz w:val="22"/>
          <w:szCs w:val="22"/>
        </w:rPr>
        <w:commentReference w:id="3"/>
      </w:r>
    </w:p>
    <w:p w14:paraId="0699E6D6" w14:textId="77777777" w:rsidR="000D0C32" w:rsidRPr="00CA17D4" w:rsidRDefault="000D0C32" w:rsidP="000D0C32">
      <w:pPr>
        <w:spacing w:line="259" w:lineRule="auto"/>
        <w:ind w:left="2160" w:hanging="2160"/>
        <w:jc w:val="both"/>
        <w:rPr>
          <w:rFonts w:ascii="Arial" w:hAnsi="Arial" w:cs="Arial"/>
          <w:sz w:val="22"/>
          <w:szCs w:val="22"/>
        </w:rPr>
      </w:pPr>
    </w:p>
    <w:p w14:paraId="23D9E0DF" w14:textId="68383C3D" w:rsidR="00F50691" w:rsidRPr="00EC69A1" w:rsidRDefault="000D0C32" w:rsidP="003B0F27">
      <w:pPr>
        <w:spacing w:line="259" w:lineRule="auto"/>
        <w:ind w:left="2160"/>
        <w:jc w:val="both"/>
        <w:rPr>
          <w:rFonts w:ascii="Arial" w:hAnsi="Arial" w:cs="Arial"/>
          <w:sz w:val="22"/>
          <w:szCs w:val="22"/>
        </w:rPr>
      </w:pPr>
      <w:r w:rsidRPr="00CA17D4">
        <w:rPr>
          <w:rFonts w:ascii="Arial" w:hAnsi="Arial" w:cs="Arial"/>
          <w:sz w:val="22"/>
          <w:szCs w:val="22"/>
          <w:highlight w:val="cyan"/>
        </w:rPr>
        <w:t>[Only add on Fixed-Term Appointments]</w:t>
      </w:r>
      <w:r w:rsidRPr="00EC69A1">
        <w:rPr>
          <w:rFonts w:ascii="Arial" w:hAnsi="Arial" w:cs="Arial"/>
          <w:sz w:val="22"/>
          <w:szCs w:val="22"/>
        </w:rPr>
        <w:t xml:space="preserve"> </w:t>
      </w:r>
    </w:p>
    <w:p w14:paraId="253C205A" w14:textId="77777777" w:rsidR="00F50691" w:rsidRDefault="00F50691" w:rsidP="003B0F27">
      <w:pPr>
        <w:spacing w:line="259" w:lineRule="auto"/>
        <w:ind w:left="2160"/>
        <w:jc w:val="both"/>
        <w:rPr>
          <w:rFonts w:ascii="Arial" w:hAnsi="Arial" w:cs="Arial"/>
          <w:sz w:val="22"/>
          <w:szCs w:val="22"/>
        </w:rPr>
      </w:pPr>
      <w:r w:rsidRPr="00EC69A1">
        <w:rPr>
          <w:rFonts w:ascii="Arial" w:hAnsi="Arial" w:cs="Arial"/>
          <w:sz w:val="22"/>
          <w:szCs w:val="22"/>
        </w:rPr>
        <w:t xml:space="preserve">In accordance with the WSU Faculty Manual, Section III.E.1, this appointment will end on the date specified unless positive action is taken to renew your appointment. Subsequent renewals are subject to satisfactory performance, mutual consent, and available funding. </w:t>
      </w:r>
    </w:p>
    <w:p w14:paraId="4FEA0CD1" w14:textId="77777777" w:rsidR="000D0C32" w:rsidRDefault="000D0C32" w:rsidP="003B0F27">
      <w:pPr>
        <w:spacing w:line="259" w:lineRule="auto"/>
        <w:ind w:left="2160"/>
        <w:jc w:val="both"/>
        <w:rPr>
          <w:rFonts w:ascii="Arial" w:hAnsi="Arial" w:cs="Arial"/>
          <w:sz w:val="22"/>
          <w:szCs w:val="22"/>
        </w:rPr>
      </w:pPr>
    </w:p>
    <w:p w14:paraId="4C149A06" w14:textId="77777777" w:rsidR="000D0C32" w:rsidRPr="00EC69A1" w:rsidRDefault="000D0C32" w:rsidP="000D0C32">
      <w:pPr>
        <w:spacing w:line="259" w:lineRule="auto"/>
        <w:ind w:left="2160"/>
        <w:jc w:val="both"/>
        <w:rPr>
          <w:rFonts w:ascii="Arial" w:hAnsi="Arial" w:cs="Arial"/>
          <w:sz w:val="22"/>
          <w:szCs w:val="22"/>
        </w:rPr>
      </w:pPr>
      <w:r w:rsidRPr="00EC69A1">
        <w:rPr>
          <w:rFonts w:ascii="Arial" w:hAnsi="Arial" w:cs="Arial"/>
          <w:sz w:val="22"/>
          <w:szCs w:val="22"/>
        </w:rPr>
        <w:t>[</w:t>
      </w:r>
      <w:r w:rsidRPr="00EC69A1">
        <w:rPr>
          <w:rFonts w:ascii="Arial" w:hAnsi="Arial" w:cs="Arial"/>
          <w:i/>
          <w:sz w:val="22"/>
          <w:szCs w:val="22"/>
          <w:highlight w:val="yellow"/>
        </w:rPr>
        <w:t>Insert if on an Annual Appointment:</w:t>
      </w:r>
      <w:r w:rsidRPr="00EC69A1">
        <w:rPr>
          <w:rFonts w:ascii="Arial" w:hAnsi="Arial" w:cs="Arial"/>
          <w:sz w:val="22"/>
          <w:szCs w:val="22"/>
        </w:rPr>
        <w:t xml:space="preserve"> </w:t>
      </w:r>
      <w:r w:rsidRPr="00EC69A1">
        <w:rPr>
          <w:rFonts w:ascii="Arial" w:hAnsi="Arial" w:cs="Arial"/>
          <w:sz w:val="22"/>
          <w:szCs w:val="22"/>
          <w:highlight w:val="yellow"/>
        </w:rPr>
        <w:t>Accumulated annual leave must be used prior to the termination date, unless you obtain a written exception from your appointing authority.]</w:t>
      </w:r>
    </w:p>
    <w:p w14:paraId="5489F8A4" w14:textId="77777777" w:rsidR="000D0C32" w:rsidRPr="00EC69A1" w:rsidRDefault="000D0C32" w:rsidP="003B0F27">
      <w:pPr>
        <w:spacing w:line="259" w:lineRule="auto"/>
        <w:ind w:left="2160"/>
        <w:jc w:val="both"/>
        <w:rPr>
          <w:rFonts w:ascii="Arial" w:hAnsi="Arial" w:cs="Arial"/>
          <w:sz w:val="22"/>
          <w:szCs w:val="22"/>
        </w:rPr>
      </w:pPr>
    </w:p>
    <w:p w14:paraId="1BEE412A" w14:textId="77777777" w:rsidR="003B0F27" w:rsidRPr="00EC69A1" w:rsidRDefault="003B0F27" w:rsidP="003B0F27">
      <w:pPr>
        <w:spacing w:line="259" w:lineRule="auto"/>
        <w:jc w:val="both"/>
        <w:rPr>
          <w:rStyle w:val="Hyperlink"/>
          <w:rFonts w:ascii="Arial" w:hAnsi="Arial" w:cs="Arial"/>
          <w:sz w:val="22"/>
          <w:szCs w:val="22"/>
        </w:rPr>
      </w:pPr>
      <w:r w:rsidRPr="00EC69A1">
        <w:rPr>
          <w:rFonts w:ascii="Arial" w:hAnsi="Arial" w:cs="Arial"/>
          <w:sz w:val="22"/>
          <w:szCs w:val="22"/>
        </w:rPr>
        <w:t xml:space="preserve">The current </w:t>
      </w:r>
      <w:r w:rsidRPr="00EC69A1">
        <w:rPr>
          <w:rFonts w:ascii="Arial" w:hAnsi="Arial" w:cs="Arial"/>
          <w:i/>
          <w:iCs/>
          <w:sz w:val="22"/>
          <w:szCs w:val="22"/>
        </w:rPr>
        <w:t>Faculty Manual</w:t>
      </w:r>
      <w:r w:rsidRPr="00EC69A1">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EC69A1" w:rsidDel="00212612">
        <w:rPr>
          <w:rFonts w:ascii="Arial" w:hAnsi="Arial" w:cs="Arial"/>
          <w:sz w:val="22"/>
          <w:szCs w:val="22"/>
        </w:rPr>
        <w:t>Of note, the disciplinary process/procedures included in the Faculty Manual may result in being placed on unpaid leave dur</w:t>
      </w:r>
      <w:r w:rsidRPr="00EC69A1">
        <w:rPr>
          <w:rFonts w:ascii="Arial" w:hAnsi="Arial" w:cs="Arial"/>
          <w:sz w:val="22"/>
          <w:szCs w:val="22"/>
        </w:rPr>
        <w:t xml:space="preserve">ing the pendency of the matter. </w:t>
      </w:r>
      <w:r w:rsidRPr="00EC69A1">
        <w:rPr>
          <w:rStyle w:val="ui-provider"/>
          <w:rFonts w:ascii="Arial" w:hAnsi="Arial" w:cs="Arial"/>
          <w:sz w:val="22"/>
          <w:szCs w:val="22"/>
        </w:rPr>
        <w:t xml:space="preserve">The </w:t>
      </w:r>
      <w:r w:rsidRPr="00EC69A1">
        <w:rPr>
          <w:rStyle w:val="ui-provider"/>
          <w:rFonts w:ascii="Arial" w:hAnsi="Arial" w:cs="Arial"/>
          <w:i/>
          <w:iCs/>
          <w:sz w:val="22"/>
          <w:szCs w:val="22"/>
        </w:rPr>
        <w:t>Faculty Manual</w:t>
      </w:r>
      <w:r w:rsidRPr="00EC69A1">
        <w:rPr>
          <w:rStyle w:val="ui-provider"/>
          <w:rFonts w:ascii="Arial" w:hAnsi="Arial" w:cs="Arial"/>
          <w:sz w:val="22"/>
          <w:szCs w:val="22"/>
        </w:rPr>
        <w:t xml:space="preserve"> should be consulted and followed in resolving questions regarding your appointment. The </w:t>
      </w:r>
      <w:r w:rsidRPr="00EC69A1">
        <w:rPr>
          <w:rStyle w:val="ui-provider"/>
          <w:rFonts w:ascii="Arial" w:hAnsi="Arial" w:cs="Arial"/>
          <w:i/>
          <w:iCs/>
          <w:sz w:val="22"/>
          <w:szCs w:val="22"/>
        </w:rPr>
        <w:t>Faculty Manual</w:t>
      </w:r>
      <w:r w:rsidRPr="00EC69A1">
        <w:rPr>
          <w:rStyle w:val="ui-provider"/>
          <w:rFonts w:ascii="Arial" w:hAnsi="Arial" w:cs="Arial"/>
          <w:sz w:val="22"/>
          <w:szCs w:val="22"/>
        </w:rPr>
        <w:t xml:space="preserve"> can be found on the </w:t>
      </w:r>
      <w:commentRangeStart w:id="4"/>
      <w:r w:rsidR="00EC69A1" w:rsidRPr="00EC69A1">
        <w:fldChar w:fldCharType="begin"/>
      </w:r>
      <w:r w:rsidR="00EC69A1" w:rsidRPr="00EC69A1">
        <w:rPr>
          <w:rFonts w:ascii="Arial" w:hAnsi="Arial" w:cs="Arial"/>
          <w:sz w:val="22"/>
          <w:szCs w:val="22"/>
        </w:rPr>
        <w:instrText xml:space="preserve"> HYPERLINK "https://facsen.wsu.edu/" \t "_blank" \o "https://facsen.wsu.edu/" </w:instrText>
      </w:r>
      <w:r w:rsidR="00EC69A1" w:rsidRPr="00EC69A1">
        <w:fldChar w:fldCharType="separate"/>
      </w:r>
      <w:r w:rsidRPr="00EC69A1">
        <w:rPr>
          <w:rStyle w:val="Hyperlink"/>
          <w:rFonts w:ascii="Arial" w:hAnsi="Arial" w:cs="Arial"/>
          <w:sz w:val="22"/>
          <w:szCs w:val="22"/>
        </w:rPr>
        <w:t>Faculty Senate website</w:t>
      </w:r>
      <w:r w:rsidR="00EC69A1" w:rsidRPr="00EC69A1">
        <w:rPr>
          <w:rStyle w:val="Hyperlink"/>
          <w:rFonts w:ascii="Arial" w:hAnsi="Arial" w:cs="Arial"/>
          <w:sz w:val="22"/>
          <w:szCs w:val="22"/>
        </w:rPr>
        <w:fldChar w:fldCharType="end"/>
      </w:r>
      <w:commentRangeEnd w:id="4"/>
      <w:r w:rsidR="00EC69A1">
        <w:rPr>
          <w:rStyle w:val="CommentReference"/>
        </w:rPr>
        <w:commentReference w:id="4"/>
      </w:r>
      <w:r w:rsidRPr="00EC69A1">
        <w:rPr>
          <w:rStyle w:val="ui-provider"/>
          <w:rFonts w:ascii="Arial" w:hAnsi="Arial" w:cs="Arial"/>
          <w:sz w:val="22"/>
          <w:szCs w:val="22"/>
        </w:rPr>
        <w:t>.</w:t>
      </w:r>
    </w:p>
    <w:p w14:paraId="07BFF395" w14:textId="77777777" w:rsidR="00EF5AF0" w:rsidRPr="00EC69A1" w:rsidRDefault="00EF5AF0" w:rsidP="003B0F27">
      <w:pPr>
        <w:autoSpaceDE w:val="0"/>
        <w:autoSpaceDN w:val="0"/>
        <w:adjustRightInd w:val="0"/>
        <w:spacing w:line="259" w:lineRule="auto"/>
        <w:jc w:val="both"/>
        <w:rPr>
          <w:rFonts w:ascii="Arial" w:hAnsi="Arial" w:cs="Arial"/>
          <w:color w:val="000000"/>
          <w:sz w:val="22"/>
          <w:szCs w:val="22"/>
        </w:rPr>
      </w:pPr>
    </w:p>
    <w:p w14:paraId="25FD5D80" w14:textId="77777777" w:rsidR="00E601F3" w:rsidRPr="00EC69A1" w:rsidRDefault="00E601F3" w:rsidP="003B0F27">
      <w:pPr>
        <w:spacing w:line="259" w:lineRule="auto"/>
        <w:jc w:val="both"/>
        <w:rPr>
          <w:rFonts w:ascii="Arial" w:hAnsi="Arial" w:cs="Arial"/>
          <w:sz w:val="22"/>
          <w:szCs w:val="22"/>
        </w:rPr>
      </w:pPr>
      <w:r w:rsidRPr="00EC69A1">
        <w:rPr>
          <w:rFonts w:ascii="Arial" w:hAnsi="Arial" w:cs="Arial"/>
          <w:sz w:val="22"/>
          <w:szCs w:val="22"/>
        </w:rPr>
        <w:t xml:space="preserve">The Washington State University Intellectual Property policy, which is included in the </w:t>
      </w:r>
      <w:r w:rsidRPr="00EC69A1">
        <w:rPr>
          <w:rFonts w:ascii="Arial" w:hAnsi="Arial" w:cs="Arial"/>
          <w:i/>
          <w:iCs/>
          <w:sz w:val="22"/>
          <w:szCs w:val="22"/>
        </w:rPr>
        <w:t>Faculty Manual</w:t>
      </w:r>
      <w:r w:rsidRPr="00EC69A1">
        <w:rPr>
          <w:rFonts w:ascii="Arial" w:hAnsi="Arial" w:cs="Arial"/>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w:t>
      </w:r>
      <w:proofErr w:type="gramStart"/>
      <w:r w:rsidRPr="00EC69A1">
        <w:rPr>
          <w:rFonts w:ascii="Arial" w:hAnsi="Arial" w:cs="Arial"/>
          <w:sz w:val="22"/>
          <w:szCs w:val="22"/>
        </w:rPr>
        <w:t>are considered to be</w:t>
      </w:r>
      <w:proofErr w:type="gramEnd"/>
      <w:r w:rsidRPr="00EC69A1">
        <w:rPr>
          <w:rFonts w:ascii="Arial" w:hAnsi="Arial" w:cs="Arial"/>
          <w:sz w:val="22"/>
          <w:szCs w:val="22"/>
        </w:rPr>
        <w:t xml:space="preserve"> the property of the University. By your acceptance of this position, you hereby assign to the University any intellectual property </w:t>
      </w:r>
      <w:proofErr w:type="gramStart"/>
      <w:r w:rsidRPr="00EC69A1">
        <w:rPr>
          <w:rFonts w:ascii="Arial" w:hAnsi="Arial" w:cs="Arial"/>
          <w:sz w:val="22"/>
          <w:szCs w:val="22"/>
        </w:rPr>
        <w:t>in</w:t>
      </w:r>
      <w:proofErr w:type="gramEnd"/>
      <w:r w:rsidRPr="00EC69A1">
        <w:rPr>
          <w:rFonts w:ascii="Arial" w:hAnsi="Arial" w:cs="Arial"/>
          <w:sz w:val="22"/>
          <w:szCs w:val="22"/>
        </w:rPr>
        <w:t xml:space="preserve"> which the University has an interest, as defined by the </w:t>
      </w:r>
      <w:r w:rsidRPr="00EC69A1">
        <w:rPr>
          <w:rFonts w:ascii="Arial" w:hAnsi="Arial" w:cs="Arial"/>
          <w:i/>
          <w:sz w:val="22"/>
          <w:szCs w:val="22"/>
        </w:rPr>
        <w:t>Faculty Manual</w:t>
      </w:r>
      <w:r w:rsidRPr="00EC69A1">
        <w:rPr>
          <w:rFonts w:ascii="Arial" w:hAnsi="Arial" w:cs="Arial"/>
          <w:sz w:val="22"/>
          <w:szCs w:val="22"/>
        </w:rPr>
        <w:t xml:space="preserve">, and further agree to execute promptly all assignments, waivers and other legal documents necessary to vest in the University or its assignee </w:t>
      </w:r>
      <w:proofErr w:type="gramStart"/>
      <w:r w:rsidRPr="00EC69A1">
        <w:rPr>
          <w:rFonts w:ascii="Arial" w:hAnsi="Arial" w:cs="Arial"/>
          <w:sz w:val="22"/>
          <w:szCs w:val="22"/>
        </w:rPr>
        <w:t>any and all</w:t>
      </w:r>
      <w:proofErr w:type="gramEnd"/>
      <w:r w:rsidRPr="00EC69A1">
        <w:rPr>
          <w:rFonts w:ascii="Arial" w:hAnsi="Arial" w:cs="Arial"/>
          <w:sz w:val="22"/>
          <w:szCs w:val="22"/>
        </w:rPr>
        <w:t xml:space="preserve"> rights to the intellectual property. </w:t>
      </w:r>
    </w:p>
    <w:p w14:paraId="2B9C2DDA" w14:textId="77777777" w:rsidR="00401656" w:rsidRDefault="00401656" w:rsidP="003B0F27">
      <w:pPr>
        <w:autoSpaceDE w:val="0"/>
        <w:autoSpaceDN w:val="0"/>
        <w:adjustRightInd w:val="0"/>
        <w:spacing w:line="259" w:lineRule="auto"/>
        <w:jc w:val="both"/>
        <w:rPr>
          <w:rFonts w:ascii="Arial" w:hAnsi="Arial" w:cs="Arial"/>
          <w:color w:val="000000"/>
          <w:sz w:val="22"/>
          <w:szCs w:val="22"/>
        </w:rPr>
      </w:pPr>
    </w:p>
    <w:p w14:paraId="57284149" w14:textId="77777777" w:rsidR="00BA752C" w:rsidRPr="00CA17D4" w:rsidRDefault="00BA752C" w:rsidP="00BA752C">
      <w:pPr>
        <w:spacing w:line="259" w:lineRule="auto"/>
        <w:jc w:val="both"/>
        <w:rPr>
          <w:rFonts w:ascii="Arial" w:hAnsi="Arial" w:cs="Arial"/>
          <w:sz w:val="22"/>
          <w:szCs w:val="22"/>
        </w:rPr>
      </w:pPr>
      <w:r w:rsidRPr="00CA17D4">
        <w:rPr>
          <w:rFonts w:ascii="Arial" w:hAnsi="Arial" w:cs="Arial"/>
          <w:sz w:val="22"/>
          <w:szCs w:val="22"/>
        </w:rPr>
        <w:t xml:space="preserve">Current university policy allows faculty members to devote the equivalent of one day per week for each week worked to private consulting activities. Consulting must not interfere with the faculty </w:t>
      </w:r>
      <w:r w:rsidRPr="00CA17D4">
        <w:rPr>
          <w:rFonts w:ascii="Arial" w:hAnsi="Arial" w:cs="Arial"/>
          <w:sz w:val="22"/>
          <w:szCs w:val="22"/>
        </w:rPr>
        <w:lastRenderedPageBreak/>
        <w:t xml:space="preserve">member’s normal duties, must not cause a conflict of interest, and must be consistent with state law and university policy.  Consulting activities must be approved by, and disclosed promptly to, the </w:t>
      </w:r>
      <w:r w:rsidRPr="00CA17D4">
        <w:rPr>
          <w:rFonts w:ascii="Arial" w:hAnsi="Arial" w:cs="Arial"/>
          <w:sz w:val="22"/>
          <w:szCs w:val="22"/>
          <w:highlight w:val="yellow"/>
        </w:rPr>
        <w:t>department chair/school director</w:t>
      </w:r>
      <w:r w:rsidRPr="00CA17D4">
        <w:rPr>
          <w:rFonts w:ascii="Arial" w:hAnsi="Arial" w:cs="Arial"/>
          <w:sz w:val="22"/>
          <w:szCs w:val="22"/>
        </w:rPr>
        <w:t xml:space="preserve"> and reported annually, on a standard form, to the </w:t>
      </w:r>
      <w:r w:rsidRPr="00CA17D4">
        <w:rPr>
          <w:rFonts w:ascii="Arial" w:hAnsi="Arial" w:cs="Arial"/>
          <w:sz w:val="22"/>
          <w:szCs w:val="22"/>
          <w:highlight w:val="yellow"/>
        </w:rPr>
        <w:t>chair/director</w:t>
      </w:r>
      <w:r w:rsidRPr="00CA17D4">
        <w:rPr>
          <w:rFonts w:ascii="Arial" w:hAnsi="Arial" w:cs="Arial"/>
          <w:sz w:val="22"/>
          <w:szCs w:val="22"/>
        </w:rPr>
        <w:t>, dean and provost.</w:t>
      </w:r>
    </w:p>
    <w:p w14:paraId="3AD6A297" w14:textId="77777777" w:rsidR="00BA752C" w:rsidRPr="00EC69A1" w:rsidRDefault="00BA752C" w:rsidP="003B0F27">
      <w:pPr>
        <w:autoSpaceDE w:val="0"/>
        <w:autoSpaceDN w:val="0"/>
        <w:adjustRightInd w:val="0"/>
        <w:spacing w:line="259" w:lineRule="auto"/>
        <w:jc w:val="both"/>
        <w:rPr>
          <w:rFonts w:ascii="Arial" w:hAnsi="Arial" w:cs="Arial"/>
          <w:color w:val="000000"/>
          <w:sz w:val="22"/>
          <w:szCs w:val="22"/>
        </w:rPr>
      </w:pPr>
    </w:p>
    <w:p w14:paraId="57945EE1" w14:textId="5C949976" w:rsidR="00401656" w:rsidRPr="00EC69A1" w:rsidRDefault="00167E99" w:rsidP="003B0F27">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bookmarkStart w:id="5" w:name="_Hlk180131542"/>
      <w:r w:rsidRPr="00EC69A1">
        <w:rPr>
          <w:rFonts w:ascii="Arial" w:hAnsi="Arial" w:cs="Arial"/>
          <w:sz w:val="22"/>
          <w:szCs w:val="22"/>
        </w:rPr>
        <w:t xml:space="preserve">Please return a signed copy of this letter indicating if you accept or decline this </w:t>
      </w:r>
      <w:r w:rsidR="00E97295">
        <w:rPr>
          <w:rFonts w:ascii="Arial" w:hAnsi="Arial" w:cs="Arial"/>
          <w:sz w:val="22"/>
          <w:szCs w:val="22"/>
        </w:rPr>
        <w:t>renewal</w:t>
      </w:r>
      <w:r w:rsidRPr="00EC69A1">
        <w:rPr>
          <w:rFonts w:ascii="Arial" w:hAnsi="Arial" w:cs="Arial"/>
          <w:sz w:val="22"/>
          <w:szCs w:val="22"/>
        </w:rPr>
        <w:t xml:space="preserve"> of appointment to </w:t>
      </w:r>
      <w:r w:rsidRPr="00EC69A1">
        <w:rPr>
          <w:rFonts w:ascii="Arial" w:hAnsi="Arial" w:cs="Arial"/>
          <w:sz w:val="22"/>
          <w:szCs w:val="22"/>
          <w:highlight w:val="yellow"/>
        </w:rPr>
        <w:t>Name, Title, Mailing Address</w:t>
      </w:r>
      <w:r w:rsidRPr="00EC69A1">
        <w:rPr>
          <w:rFonts w:ascii="Arial" w:hAnsi="Arial" w:cs="Arial"/>
          <w:sz w:val="22"/>
          <w:szCs w:val="22"/>
        </w:rPr>
        <w:t xml:space="preserve">. A reply is requested at your earliest convenience, but no later than </w:t>
      </w:r>
      <w:r w:rsidRPr="00EC69A1">
        <w:rPr>
          <w:rFonts w:ascii="Arial" w:hAnsi="Arial" w:cs="Arial"/>
          <w:sz w:val="22"/>
          <w:szCs w:val="22"/>
          <w:highlight w:val="yellow"/>
        </w:rPr>
        <w:t>Date</w:t>
      </w:r>
      <w:r w:rsidRPr="00EC69A1">
        <w:rPr>
          <w:rFonts w:ascii="Arial" w:hAnsi="Arial" w:cs="Arial"/>
          <w:sz w:val="22"/>
          <w:szCs w:val="22"/>
        </w:rPr>
        <w:t>. Retain a copy of the letter for your records. Thank you for replying at your earliest convenience.</w:t>
      </w:r>
    </w:p>
    <w:p w14:paraId="36C18B09" w14:textId="77777777" w:rsidR="00167E99" w:rsidRPr="00EC69A1" w:rsidRDefault="00167E99" w:rsidP="003B0F27">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558412CC" w14:textId="6037CAA2" w:rsidR="00401656" w:rsidRPr="00EC69A1" w:rsidRDefault="003B0F27" w:rsidP="003B0F27">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EC69A1">
        <w:rPr>
          <w:rFonts w:ascii="Arial" w:hAnsi="Arial" w:cs="Arial"/>
          <w:sz w:val="22"/>
          <w:szCs w:val="22"/>
        </w:rPr>
        <w:t xml:space="preserve">The faculty and staff of the </w:t>
      </w:r>
      <w:r w:rsidRPr="00EC69A1">
        <w:rPr>
          <w:rFonts w:ascii="Arial" w:hAnsi="Arial" w:cs="Arial"/>
          <w:sz w:val="22"/>
          <w:szCs w:val="22"/>
          <w:highlight w:val="yellow"/>
        </w:rPr>
        <w:t>Department/School</w:t>
      </w:r>
      <w:r w:rsidRPr="00EC69A1">
        <w:rPr>
          <w:rFonts w:ascii="Arial" w:hAnsi="Arial" w:cs="Arial"/>
          <w:sz w:val="22"/>
          <w:szCs w:val="22"/>
        </w:rPr>
        <w:t xml:space="preserve"> and </w:t>
      </w:r>
      <w:r w:rsidRPr="00EC69A1">
        <w:rPr>
          <w:rFonts w:ascii="Arial" w:hAnsi="Arial" w:cs="Arial"/>
          <w:sz w:val="22"/>
          <w:szCs w:val="22"/>
          <w:highlight w:val="yellow"/>
        </w:rPr>
        <w:t>College</w:t>
      </w:r>
      <w:r w:rsidRPr="00EC69A1">
        <w:rPr>
          <w:rFonts w:ascii="Arial" w:hAnsi="Arial" w:cs="Arial"/>
          <w:sz w:val="22"/>
          <w:szCs w:val="22"/>
        </w:rPr>
        <w:t xml:space="preserve"> are delighted you have chosen to continue your career at Washington State University.</w:t>
      </w:r>
    </w:p>
    <w:bookmarkEnd w:id="5"/>
    <w:p w14:paraId="0A38B89E" w14:textId="77777777" w:rsidR="00E97295" w:rsidRDefault="00E97295"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46D20156" w14:textId="4BD01EC1" w:rsidR="00AC40B3" w:rsidRPr="00EC69A1" w:rsidRDefault="00401656"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EC69A1">
        <w:rPr>
          <w:rFonts w:ascii="Arial" w:hAnsi="Arial" w:cs="Arial"/>
          <w:sz w:val="22"/>
          <w:szCs w:val="22"/>
        </w:rPr>
        <w:t>Sincerely,</w:t>
      </w:r>
    </w:p>
    <w:p w14:paraId="018A294C" w14:textId="77777777" w:rsidR="008560D1" w:rsidRPr="00EC69A1" w:rsidRDefault="008560D1"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5105802B" w14:textId="190A590E" w:rsidR="008560D1" w:rsidRPr="00EC69A1" w:rsidRDefault="008560D1"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6D7B89A3" w14:textId="77777777" w:rsidR="001A599D" w:rsidRPr="00EC69A1" w:rsidRDefault="001A599D" w:rsidP="003B0F27">
      <w:pPr>
        <w:pStyle w:val="BodyTextIn"/>
        <w:widowControl/>
        <w:tabs>
          <w:tab w:val="clear" w:pos="0"/>
        </w:tabs>
        <w:spacing w:line="259" w:lineRule="auto"/>
        <w:ind w:left="0"/>
        <w:rPr>
          <w:rFonts w:ascii="Arial" w:hAnsi="Arial" w:cs="Arial"/>
          <w:sz w:val="22"/>
          <w:szCs w:val="22"/>
        </w:rPr>
      </w:pPr>
      <w:bookmarkStart w:id="6" w:name="_Hlk80878644"/>
    </w:p>
    <w:bookmarkEnd w:id="6"/>
    <w:p w14:paraId="6BCB6D91" w14:textId="77777777" w:rsidR="00CD586C" w:rsidRPr="00CA17D4" w:rsidRDefault="00CD586C" w:rsidP="00CD586C">
      <w:pPr>
        <w:tabs>
          <w:tab w:val="left" w:pos="4320"/>
        </w:tabs>
        <w:spacing w:line="259" w:lineRule="auto"/>
        <w:jc w:val="both"/>
        <w:rPr>
          <w:rFonts w:ascii="Arial" w:hAnsi="Arial" w:cs="Arial"/>
          <w:sz w:val="22"/>
          <w:szCs w:val="22"/>
        </w:rPr>
      </w:pPr>
      <w:r w:rsidRPr="00CA17D4">
        <w:rPr>
          <w:rFonts w:ascii="Arial" w:hAnsi="Arial" w:cs="Arial"/>
          <w:sz w:val="22"/>
          <w:szCs w:val="22"/>
          <w:highlight w:val="yellow"/>
        </w:rPr>
        <w:t>Name, Chair/Director</w:t>
      </w:r>
      <w:r w:rsidRPr="00CA17D4">
        <w:rPr>
          <w:rFonts w:ascii="Arial" w:hAnsi="Arial" w:cs="Arial"/>
          <w:sz w:val="22"/>
          <w:szCs w:val="22"/>
          <w:highlight w:val="yellow"/>
        </w:rPr>
        <w:tab/>
      </w:r>
      <w:commentRangeStart w:id="7"/>
      <w:r w:rsidRPr="00CA17D4">
        <w:rPr>
          <w:rFonts w:ascii="Arial" w:hAnsi="Arial" w:cs="Arial"/>
          <w:sz w:val="22"/>
          <w:szCs w:val="22"/>
          <w:highlight w:val="yellow"/>
        </w:rPr>
        <w:t>Appointing Authority Name, Title</w:t>
      </w:r>
      <w:commentRangeEnd w:id="7"/>
      <w:r w:rsidRPr="00CA17D4">
        <w:rPr>
          <w:rStyle w:val="CommentReference"/>
          <w:rFonts w:ascii="Arial" w:hAnsi="Arial" w:cs="Arial"/>
          <w:sz w:val="22"/>
          <w:szCs w:val="22"/>
        </w:rPr>
        <w:commentReference w:id="7"/>
      </w:r>
    </w:p>
    <w:p w14:paraId="76373707" w14:textId="77777777" w:rsidR="00CD586C" w:rsidRPr="00CA17D4" w:rsidRDefault="00CD586C" w:rsidP="00CD586C">
      <w:pPr>
        <w:tabs>
          <w:tab w:val="left" w:pos="4320"/>
        </w:tabs>
        <w:spacing w:line="259" w:lineRule="auto"/>
        <w:jc w:val="both"/>
        <w:rPr>
          <w:rFonts w:ascii="Arial" w:hAnsi="Arial" w:cs="Arial"/>
          <w:sz w:val="22"/>
          <w:szCs w:val="22"/>
        </w:rPr>
      </w:pPr>
      <w:r w:rsidRPr="00CA17D4">
        <w:rPr>
          <w:rFonts w:ascii="Arial" w:hAnsi="Arial" w:cs="Arial"/>
          <w:sz w:val="22"/>
          <w:szCs w:val="22"/>
          <w:highlight w:val="yellow"/>
        </w:rPr>
        <w:t>Department/School Name</w:t>
      </w:r>
      <w:r w:rsidRPr="00CA17D4">
        <w:rPr>
          <w:rFonts w:ascii="Arial" w:hAnsi="Arial" w:cs="Arial"/>
          <w:sz w:val="22"/>
          <w:szCs w:val="22"/>
          <w:highlight w:val="yellow"/>
        </w:rPr>
        <w:tab/>
        <w:t>College of Name</w:t>
      </w:r>
    </w:p>
    <w:p w14:paraId="3F47025A" w14:textId="77777777" w:rsidR="00CD586C" w:rsidRPr="00CA17D4" w:rsidRDefault="00CD586C" w:rsidP="00CD586C">
      <w:pPr>
        <w:tabs>
          <w:tab w:val="left" w:pos="4320"/>
        </w:tabs>
        <w:spacing w:line="259" w:lineRule="auto"/>
        <w:jc w:val="both"/>
        <w:rPr>
          <w:rFonts w:ascii="Arial" w:hAnsi="Arial" w:cs="Arial"/>
          <w:sz w:val="22"/>
          <w:szCs w:val="22"/>
        </w:rPr>
      </w:pPr>
    </w:p>
    <w:p w14:paraId="22320572" w14:textId="77777777" w:rsidR="00CD586C" w:rsidRPr="00CA17D4" w:rsidRDefault="00CD586C" w:rsidP="00CD586C">
      <w:pPr>
        <w:tabs>
          <w:tab w:val="left" w:pos="4320"/>
        </w:tabs>
        <w:spacing w:line="259" w:lineRule="auto"/>
        <w:jc w:val="both"/>
        <w:rPr>
          <w:rFonts w:ascii="Arial" w:hAnsi="Arial" w:cs="Arial"/>
          <w:sz w:val="22"/>
          <w:szCs w:val="22"/>
        </w:rPr>
      </w:pPr>
    </w:p>
    <w:p w14:paraId="7407BC94" w14:textId="77777777" w:rsidR="00CD586C" w:rsidRPr="00CA17D4" w:rsidRDefault="00CD586C" w:rsidP="00CD586C">
      <w:pPr>
        <w:tabs>
          <w:tab w:val="left" w:pos="4320"/>
        </w:tabs>
        <w:spacing w:line="259" w:lineRule="auto"/>
        <w:jc w:val="both"/>
        <w:rPr>
          <w:rFonts w:ascii="Arial" w:hAnsi="Arial" w:cs="Arial"/>
          <w:sz w:val="22"/>
          <w:szCs w:val="22"/>
        </w:rPr>
      </w:pPr>
    </w:p>
    <w:p w14:paraId="67DA759F" w14:textId="77777777" w:rsidR="00CD586C" w:rsidRPr="00CA17D4" w:rsidRDefault="00CD586C" w:rsidP="00CD586C">
      <w:pPr>
        <w:tabs>
          <w:tab w:val="left" w:pos="4320"/>
        </w:tabs>
        <w:spacing w:line="259" w:lineRule="auto"/>
        <w:jc w:val="both"/>
        <w:rPr>
          <w:rFonts w:ascii="Arial" w:hAnsi="Arial" w:cs="Arial"/>
          <w:sz w:val="22"/>
          <w:szCs w:val="22"/>
          <w:highlight w:val="yellow"/>
        </w:rPr>
      </w:pPr>
      <w:r>
        <w:rPr>
          <w:rFonts w:ascii="Arial" w:hAnsi="Arial" w:cs="Arial"/>
          <w:sz w:val="22"/>
          <w:szCs w:val="22"/>
          <w:highlight w:val="yellow"/>
        </w:rPr>
        <w:t>T. Chris Riley-Tillman</w:t>
      </w:r>
      <w:r>
        <w:rPr>
          <w:rFonts w:ascii="Arial" w:hAnsi="Arial" w:cs="Arial"/>
          <w:sz w:val="22"/>
          <w:szCs w:val="22"/>
          <w:highlight w:val="yellow"/>
        </w:rPr>
        <w:tab/>
      </w:r>
      <w:commentRangeStart w:id="8"/>
      <w:commentRangeStart w:id="9"/>
      <w:r w:rsidRPr="00CA17D4">
        <w:rPr>
          <w:rFonts w:ascii="Arial" w:hAnsi="Arial" w:cs="Arial"/>
          <w:sz w:val="22"/>
          <w:szCs w:val="22"/>
          <w:highlight w:val="yellow"/>
        </w:rPr>
        <w:t>Campus Appointing Authority Name, Title</w:t>
      </w:r>
      <w:commentRangeEnd w:id="8"/>
      <w:r>
        <w:rPr>
          <w:rStyle w:val="CommentReference"/>
        </w:rPr>
        <w:commentReference w:id="8"/>
      </w:r>
      <w:commentRangeEnd w:id="9"/>
      <w:r>
        <w:rPr>
          <w:rStyle w:val="CommentReference"/>
        </w:rPr>
        <w:commentReference w:id="9"/>
      </w:r>
    </w:p>
    <w:p w14:paraId="42DF3857" w14:textId="77777777" w:rsidR="00CD586C" w:rsidRPr="00CA17D4" w:rsidRDefault="00CD586C" w:rsidP="00CD586C">
      <w:pPr>
        <w:tabs>
          <w:tab w:val="left" w:pos="4320"/>
        </w:tabs>
        <w:spacing w:line="259" w:lineRule="auto"/>
        <w:jc w:val="both"/>
        <w:rPr>
          <w:rFonts w:ascii="Arial" w:hAnsi="Arial" w:cs="Arial"/>
          <w:sz w:val="22"/>
          <w:szCs w:val="22"/>
        </w:rPr>
      </w:pPr>
      <w:r>
        <w:rPr>
          <w:rFonts w:ascii="Arial" w:hAnsi="Arial" w:cs="Arial"/>
          <w:sz w:val="22"/>
          <w:szCs w:val="22"/>
          <w:highlight w:val="yellow"/>
        </w:rPr>
        <w:t xml:space="preserve">Provost &amp; Executive Vice President </w:t>
      </w:r>
      <w:r>
        <w:rPr>
          <w:rFonts w:ascii="Arial" w:hAnsi="Arial" w:cs="Arial"/>
          <w:sz w:val="22"/>
          <w:szCs w:val="22"/>
          <w:highlight w:val="yellow"/>
        </w:rPr>
        <w:tab/>
      </w:r>
      <w:r w:rsidRPr="00AD7248">
        <w:rPr>
          <w:rFonts w:ascii="Arial" w:hAnsi="Arial" w:cs="Arial"/>
          <w:sz w:val="22"/>
          <w:szCs w:val="22"/>
          <w:highlight w:val="yellow"/>
        </w:rPr>
        <w:t>Name of Campus</w:t>
      </w:r>
    </w:p>
    <w:p w14:paraId="49168EBE" w14:textId="77777777" w:rsidR="00167E99" w:rsidRPr="00EC69A1" w:rsidRDefault="00167E99" w:rsidP="003B0F27">
      <w:pPr>
        <w:keepNext/>
        <w:spacing w:line="259" w:lineRule="auto"/>
        <w:jc w:val="both"/>
        <w:rPr>
          <w:rFonts w:ascii="Arial" w:hAnsi="Arial" w:cs="Arial"/>
          <w:sz w:val="22"/>
          <w:szCs w:val="22"/>
        </w:rPr>
      </w:pPr>
    </w:p>
    <w:p w14:paraId="405916A2" w14:textId="77777777" w:rsidR="008560D1" w:rsidRPr="00EC69A1" w:rsidRDefault="008560D1" w:rsidP="003B0F27">
      <w:pPr>
        <w:tabs>
          <w:tab w:val="left" w:pos="720"/>
          <w:tab w:val="left" w:pos="5040"/>
        </w:tabs>
        <w:spacing w:line="259" w:lineRule="auto"/>
        <w:jc w:val="both"/>
        <w:rPr>
          <w:rFonts w:ascii="Arial" w:hAnsi="Arial" w:cs="Arial"/>
          <w:sz w:val="22"/>
          <w:szCs w:val="22"/>
        </w:rPr>
      </w:pPr>
    </w:p>
    <w:p w14:paraId="34C6104E" w14:textId="77777777" w:rsidR="00401656" w:rsidRPr="00EC69A1" w:rsidRDefault="00401656" w:rsidP="003B0F27">
      <w:pPr>
        <w:tabs>
          <w:tab w:val="left" w:pos="720"/>
          <w:tab w:val="left" w:pos="5040"/>
        </w:tabs>
        <w:spacing w:line="259" w:lineRule="auto"/>
        <w:jc w:val="both"/>
        <w:rPr>
          <w:rFonts w:ascii="Arial" w:hAnsi="Arial" w:cs="Arial"/>
          <w:bCs/>
          <w:iCs/>
          <w:sz w:val="22"/>
          <w:szCs w:val="22"/>
        </w:rPr>
      </w:pPr>
      <w:r w:rsidRPr="00EC69A1">
        <w:rPr>
          <w:rFonts w:ascii="Arial" w:hAnsi="Arial" w:cs="Arial"/>
          <w:sz w:val="22"/>
          <w:szCs w:val="22"/>
        </w:rPr>
        <w:t>cc:</w:t>
      </w:r>
      <w:r w:rsidRPr="00EC69A1">
        <w:rPr>
          <w:rFonts w:ascii="Arial" w:hAnsi="Arial" w:cs="Arial"/>
          <w:bCs/>
          <w:iCs/>
          <w:sz w:val="22"/>
          <w:szCs w:val="22"/>
        </w:rPr>
        <w:tab/>
      </w:r>
      <w:r w:rsidR="008560D1" w:rsidRPr="00EC69A1">
        <w:rPr>
          <w:rFonts w:ascii="Arial" w:hAnsi="Arial" w:cs="Arial"/>
          <w:sz w:val="22"/>
          <w:szCs w:val="22"/>
          <w:highlight w:val="yellow"/>
        </w:rPr>
        <w:t>Appropriate College/Department representative(s)</w:t>
      </w:r>
    </w:p>
    <w:p w14:paraId="304AE7D7" w14:textId="34C21838" w:rsidR="003620C4" w:rsidRPr="00EC69A1" w:rsidRDefault="00401656" w:rsidP="003B0F27">
      <w:pPr>
        <w:tabs>
          <w:tab w:val="left" w:pos="720"/>
          <w:tab w:val="left" w:pos="5040"/>
        </w:tabs>
        <w:spacing w:line="259" w:lineRule="auto"/>
        <w:jc w:val="both"/>
        <w:rPr>
          <w:rFonts w:ascii="Arial" w:hAnsi="Arial" w:cs="Arial"/>
          <w:bCs/>
          <w:iCs/>
          <w:sz w:val="22"/>
          <w:szCs w:val="22"/>
        </w:rPr>
      </w:pPr>
      <w:r w:rsidRPr="00EC69A1">
        <w:rPr>
          <w:rFonts w:ascii="Arial" w:hAnsi="Arial" w:cs="Arial"/>
          <w:bCs/>
          <w:iCs/>
          <w:sz w:val="22"/>
          <w:szCs w:val="22"/>
        </w:rPr>
        <w:tab/>
        <w:t>HRS Personnel File</w:t>
      </w:r>
    </w:p>
    <w:p w14:paraId="44ACF620" w14:textId="77777777" w:rsidR="008141ED" w:rsidRPr="00EC69A1" w:rsidRDefault="008141ED" w:rsidP="003B0F27">
      <w:pPr>
        <w:tabs>
          <w:tab w:val="left" w:pos="720"/>
          <w:tab w:val="left" w:pos="5040"/>
        </w:tabs>
        <w:spacing w:line="259" w:lineRule="auto"/>
        <w:ind w:firstLine="720"/>
        <w:jc w:val="both"/>
        <w:rPr>
          <w:rFonts w:ascii="Arial" w:hAnsi="Arial" w:cs="Arial"/>
          <w:bCs/>
          <w:iCs/>
          <w:sz w:val="22"/>
          <w:szCs w:val="22"/>
        </w:rPr>
      </w:pPr>
    </w:p>
    <w:p w14:paraId="3A6B0D5B" w14:textId="77777777" w:rsidR="008141ED" w:rsidRPr="00EC69A1" w:rsidRDefault="008141ED" w:rsidP="003B0F27">
      <w:pPr>
        <w:tabs>
          <w:tab w:val="left" w:pos="720"/>
          <w:tab w:val="left" w:pos="5040"/>
        </w:tabs>
        <w:spacing w:line="259" w:lineRule="auto"/>
        <w:ind w:firstLine="720"/>
        <w:jc w:val="both"/>
        <w:rPr>
          <w:rFonts w:ascii="Arial" w:hAnsi="Arial" w:cs="Arial"/>
          <w:bCs/>
          <w:iCs/>
          <w:sz w:val="22"/>
          <w:szCs w:val="22"/>
        </w:rPr>
      </w:pPr>
    </w:p>
    <w:p w14:paraId="37EC2CD5" w14:textId="77777777" w:rsidR="008141ED" w:rsidRPr="00EC69A1" w:rsidRDefault="00303492" w:rsidP="003B0F27">
      <w:pPr>
        <w:spacing w:line="259" w:lineRule="auto"/>
        <w:jc w:val="both"/>
        <w:rPr>
          <w:rFonts w:ascii="Arial" w:hAnsi="Arial" w:cs="Arial"/>
          <w:sz w:val="22"/>
          <w:szCs w:val="22"/>
        </w:rPr>
      </w:pPr>
      <w:r>
        <w:rPr>
          <w:rFonts w:ascii="Arial" w:hAnsi="Arial" w:cs="Arial"/>
          <w:sz w:val="22"/>
          <w:szCs w:val="22"/>
        </w:rPr>
        <w:pict w14:anchorId="6D9A7DCC">
          <v:rect id="_x0000_i1025" style="width:468pt;height:1.5pt" o:hralign="center" o:hrstd="t" o:hr="t" fillcolor="#a0a0a0" stroked="f"/>
        </w:pict>
      </w:r>
    </w:p>
    <w:p w14:paraId="7A80B9DF" w14:textId="5862E3E6" w:rsidR="008141ED" w:rsidRPr="00EC69A1" w:rsidRDefault="003B0F27"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EC69A1">
        <w:rPr>
          <w:rFonts w:ascii="Arial" w:hAnsi="Arial" w:cs="Arial"/>
          <w:sz w:val="22"/>
          <w:szCs w:val="22"/>
        </w:rPr>
        <w:t>I</w:t>
      </w:r>
      <w:r w:rsidR="00D91051" w:rsidRPr="00EC69A1">
        <w:rPr>
          <w:rFonts w:ascii="Arial" w:hAnsi="Arial" w:cs="Arial"/>
          <w:sz w:val="22"/>
          <w:szCs w:val="22"/>
        </w:rPr>
        <w:t>,</w:t>
      </w:r>
      <w:r w:rsidRPr="00EC69A1">
        <w:rPr>
          <w:rFonts w:ascii="Arial" w:hAnsi="Arial" w:cs="Arial"/>
          <w:sz w:val="22"/>
          <w:szCs w:val="22"/>
        </w:rPr>
        <w:t xml:space="preserve"> </w:t>
      </w:r>
      <w:r w:rsidRPr="00EC69A1">
        <w:rPr>
          <w:rFonts w:ascii="Arial" w:hAnsi="Arial" w:cs="Arial"/>
          <w:sz w:val="22"/>
          <w:szCs w:val="22"/>
          <w:highlight w:val="yellow"/>
        </w:rPr>
        <w:t>[NAME</w:t>
      </w:r>
      <w:r w:rsidR="00D91051" w:rsidRPr="00EC69A1">
        <w:rPr>
          <w:rFonts w:ascii="Arial" w:hAnsi="Arial" w:cs="Arial"/>
          <w:sz w:val="22"/>
          <w:szCs w:val="22"/>
          <w:highlight w:val="yellow"/>
        </w:rPr>
        <w:t>]</w:t>
      </w:r>
    </w:p>
    <w:p w14:paraId="37679FB1" w14:textId="77777777" w:rsidR="008141ED" w:rsidRPr="00EC69A1" w:rsidRDefault="008141ED"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u w:val="single"/>
        </w:rPr>
      </w:pPr>
    </w:p>
    <w:p w14:paraId="1D66108F" w14:textId="77777777" w:rsidR="008141ED" w:rsidRPr="00EC69A1" w:rsidRDefault="008141ED"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EC69A1">
        <w:rPr>
          <w:rFonts w:ascii="Arial" w:hAnsi="Arial" w:cs="Arial"/>
          <w:sz w:val="22"/>
          <w:szCs w:val="22"/>
          <w:u w:val="single"/>
        </w:rPr>
        <w:t xml:space="preserve">          </w:t>
      </w:r>
      <w:r w:rsidRPr="00EC69A1">
        <w:rPr>
          <w:rFonts w:ascii="Arial" w:hAnsi="Arial" w:cs="Arial"/>
          <w:sz w:val="22"/>
          <w:szCs w:val="22"/>
        </w:rPr>
        <w:tab/>
        <w:t>Accept</w:t>
      </w:r>
      <w:r w:rsidRPr="00EC69A1">
        <w:rPr>
          <w:rFonts w:ascii="Arial" w:hAnsi="Arial" w:cs="Arial"/>
          <w:sz w:val="22"/>
          <w:szCs w:val="22"/>
        </w:rPr>
        <w:tab/>
      </w:r>
      <w:r w:rsidRPr="00EC69A1">
        <w:rPr>
          <w:rFonts w:ascii="Arial" w:hAnsi="Arial" w:cs="Arial"/>
          <w:sz w:val="22"/>
          <w:szCs w:val="22"/>
        </w:rPr>
        <w:tab/>
      </w:r>
      <w:r w:rsidRPr="00EC69A1">
        <w:rPr>
          <w:rFonts w:ascii="Arial" w:hAnsi="Arial" w:cs="Arial"/>
          <w:sz w:val="22"/>
          <w:szCs w:val="22"/>
          <w:u w:val="single"/>
        </w:rPr>
        <w:t xml:space="preserve">          </w:t>
      </w:r>
      <w:r w:rsidRPr="00EC69A1">
        <w:rPr>
          <w:rFonts w:ascii="Arial" w:hAnsi="Arial" w:cs="Arial"/>
          <w:sz w:val="22"/>
          <w:szCs w:val="22"/>
        </w:rPr>
        <w:tab/>
        <w:t xml:space="preserve">Decline  </w:t>
      </w:r>
    </w:p>
    <w:p w14:paraId="6F960DD2" w14:textId="77777777" w:rsidR="008141ED" w:rsidRPr="00EC69A1" w:rsidRDefault="008141ED"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6A9D2341" w14:textId="77777777" w:rsidR="008141ED" w:rsidRPr="00EC69A1" w:rsidRDefault="008141ED"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295E5918" w14:textId="39DAAD13" w:rsidR="008141ED" w:rsidRPr="00EC69A1" w:rsidRDefault="008141ED"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EC69A1">
        <w:rPr>
          <w:rFonts w:ascii="Arial" w:hAnsi="Arial" w:cs="Arial"/>
          <w:sz w:val="22"/>
          <w:szCs w:val="22"/>
          <w:u w:val="single"/>
        </w:rPr>
        <w:tab/>
      </w:r>
      <w:r w:rsidRPr="00EC69A1">
        <w:rPr>
          <w:rFonts w:ascii="Arial" w:hAnsi="Arial" w:cs="Arial"/>
          <w:sz w:val="22"/>
          <w:szCs w:val="22"/>
          <w:u w:val="single"/>
        </w:rPr>
        <w:tab/>
      </w:r>
      <w:r w:rsidRPr="00EC69A1">
        <w:rPr>
          <w:rFonts w:ascii="Arial" w:hAnsi="Arial" w:cs="Arial"/>
          <w:sz w:val="22"/>
          <w:szCs w:val="22"/>
          <w:u w:val="single"/>
        </w:rPr>
        <w:tab/>
      </w:r>
      <w:r w:rsidRPr="00EC69A1">
        <w:rPr>
          <w:rFonts w:ascii="Arial" w:hAnsi="Arial" w:cs="Arial"/>
          <w:sz w:val="22"/>
          <w:szCs w:val="22"/>
          <w:u w:val="single"/>
        </w:rPr>
        <w:tab/>
        <w:t xml:space="preserve">                               </w:t>
      </w:r>
      <w:r w:rsidRPr="00EC69A1">
        <w:rPr>
          <w:rFonts w:ascii="Arial" w:hAnsi="Arial" w:cs="Arial"/>
          <w:sz w:val="22"/>
          <w:szCs w:val="22"/>
        </w:rPr>
        <w:tab/>
      </w:r>
      <w:r w:rsidR="003B0F27" w:rsidRPr="00EC69A1">
        <w:rPr>
          <w:rFonts w:ascii="Arial" w:hAnsi="Arial" w:cs="Arial"/>
          <w:sz w:val="22"/>
          <w:szCs w:val="22"/>
        </w:rPr>
        <w:tab/>
      </w:r>
      <w:r w:rsidRPr="00EC69A1">
        <w:rPr>
          <w:rFonts w:ascii="Arial" w:hAnsi="Arial" w:cs="Arial"/>
          <w:sz w:val="22"/>
          <w:szCs w:val="22"/>
          <w:u w:val="single"/>
        </w:rPr>
        <w:tab/>
        <w:t xml:space="preserve">            </w:t>
      </w:r>
      <w:r w:rsidRPr="00EC69A1">
        <w:rPr>
          <w:rFonts w:ascii="Arial" w:hAnsi="Arial" w:cs="Arial"/>
          <w:sz w:val="22"/>
          <w:szCs w:val="22"/>
          <w:u w:val="single"/>
        </w:rPr>
        <w:tab/>
        <w:t xml:space="preserve">      </w:t>
      </w:r>
    </w:p>
    <w:p w14:paraId="238CB773" w14:textId="21621F2B" w:rsidR="008141ED" w:rsidRPr="00EC69A1" w:rsidRDefault="003B0F27"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EC69A1">
        <w:rPr>
          <w:rFonts w:ascii="Arial" w:hAnsi="Arial" w:cs="Arial"/>
          <w:sz w:val="22"/>
          <w:szCs w:val="22"/>
        </w:rPr>
        <w:t>Signature</w:t>
      </w:r>
      <w:r w:rsidRPr="00EC69A1">
        <w:rPr>
          <w:rFonts w:ascii="Arial" w:hAnsi="Arial" w:cs="Arial"/>
          <w:sz w:val="22"/>
          <w:szCs w:val="22"/>
        </w:rPr>
        <w:tab/>
      </w:r>
      <w:r w:rsidRPr="00EC69A1">
        <w:rPr>
          <w:rFonts w:ascii="Arial" w:hAnsi="Arial" w:cs="Arial"/>
          <w:sz w:val="22"/>
          <w:szCs w:val="22"/>
        </w:rPr>
        <w:tab/>
      </w:r>
      <w:r w:rsidRPr="00EC69A1">
        <w:rPr>
          <w:rFonts w:ascii="Arial" w:hAnsi="Arial" w:cs="Arial"/>
          <w:sz w:val="22"/>
          <w:szCs w:val="22"/>
        </w:rPr>
        <w:tab/>
      </w:r>
      <w:r w:rsidRPr="00EC69A1">
        <w:rPr>
          <w:rFonts w:ascii="Arial" w:hAnsi="Arial" w:cs="Arial"/>
          <w:sz w:val="22"/>
          <w:szCs w:val="22"/>
        </w:rPr>
        <w:tab/>
      </w:r>
      <w:r w:rsidRPr="00EC69A1">
        <w:rPr>
          <w:rFonts w:ascii="Arial" w:hAnsi="Arial" w:cs="Arial"/>
          <w:sz w:val="22"/>
          <w:szCs w:val="22"/>
        </w:rPr>
        <w:tab/>
      </w:r>
      <w:r w:rsidRPr="00EC69A1">
        <w:rPr>
          <w:rFonts w:ascii="Arial" w:hAnsi="Arial" w:cs="Arial"/>
          <w:sz w:val="22"/>
          <w:szCs w:val="22"/>
        </w:rPr>
        <w:tab/>
      </w:r>
      <w:r w:rsidR="008141ED" w:rsidRPr="00EC69A1">
        <w:rPr>
          <w:rFonts w:ascii="Arial" w:hAnsi="Arial" w:cs="Arial"/>
          <w:sz w:val="22"/>
          <w:szCs w:val="22"/>
        </w:rPr>
        <w:t>Date</w:t>
      </w:r>
    </w:p>
    <w:p w14:paraId="6866866D" w14:textId="77777777" w:rsidR="00401656" w:rsidRPr="00EC69A1" w:rsidRDefault="00401656" w:rsidP="003B0F27">
      <w:pPr>
        <w:tabs>
          <w:tab w:val="left" w:pos="720"/>
          <w:tab w:val="left" w:pos="5040"/>
        </w:tabs>
        <w:spacing w:line="259" w:lineRule="auto"/>
        <w:ind w:firstLine="720"/>
        <w:jc w:val="both"/>
        <w:rPr>
          <w:rFonts w:ascii="Arial" w:hAnsi="Arial" w:cs="Arial"/>
          <w:bCs/>
          <w:iCs/>
          <w:sz w:val="22"/>
          <w:szCs w:val="22"/>
        </w:rPr>
      </w:pPr>
      <w:r w:rsidRPr="00EC69A1">
        <w:rPr>
          <w:rFonts w:ascii="Arial" w:hAnsi="Arial" w:cs="Arial"/>
          <w:bCs/>
          <w:iCs/>
          <w:sz w:val="22"/>
          <w:szCs w:val="22"/>
        </w:rPr>
        <w:tab/>
      </w:r>
    </w:p>
    <w:p w14:paraId="403FE0A9" w14:textId="77777777" w:rsidR="00A51931" w:rsidRPr="00EC69A1" w:rsidRDefault="00A51931" w:rsidP="003B0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sectPr w:rsidR="00A51931" w:rsidRPr="00EC69A1" w:rsidSect="00F25A8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Farmerie, Tehra Marie" w:date="2023-11-02T13:43:00Z" w:initials="FTM">
    <w:p w14:paraId="39DBCC97" w14:textId="1F2EAC19" w:rsidR="003B0F27" w:rsidRDefault="003B0F27">
      <w:pPr>
        <w:pStyle w:val="CommentText"/>
      </w:pPr>
      <w:r>
        <w:rPr>
          <w:rStyle w:val="CommentReference"/>
        </w:rPr>
        <w:annotationRef/>
      </w:r>
      <w:r>
        <w:t>Please pick appropriate length</w:t>
      </w:r>
    </w:p>
  </w:comment>
  <w:comment w:id="3" w:author="Wilson, Zami" w:date="2023-10-04T10:34:00Z" w:initials="WZ">
    <w:p w14:paraId="07909924" w14:textId="77777777" w:rsidR="000D0C32" w:rsidRDefault="000D0C32" w:rsidP="000D0C32">
      <w:pPr>
        <w:pStyle w:val="CommentText"/>
      </w:pPr>
      <w:r>
        <w:rPr>
          <w:rStyle w:val="CommentReference"/>
        </w:rPr>
        <w:annotationRef/>
      </w:r>
      <w:r>
        <w:t>Continuous are available at Associate or Full rank</w:t>
      </w:r>
    </w:p>
  </w:comment>
  <w:comment w:id="4" w:author="Farmerie, Tehra Marie" w:date="2024-01-12T10:22:00Z" w:initials="FTM">
    <w:p w14:paraId="21EB08ED" w14:textId="4E576B4B" w:rsidR="00EC69A1" w:rsidRDefault="00EC69A1">
      <w:pPr>
        <w:pStyle w:val="CommentText"/>
      </w:pPr>
      <w:r>
        <w:rPr>
          <w:rStyle w:val="CommentReference"/>
        </w:rPr>
        <w:annotationRef/>
      </w:r>
      <w:hyperlink r:id="rId1" w:history="1">
        <w:r w:rsidRPr="00BE6953">
          <w:rPr>
            <w:rStyle w:val="Hyperlink"/>
          </w:rPr>
          <w:t>https://facsen.wsu.edu/</w:t>
        </w:r>
      </w:hyperlink>
      <w:r>
        <w:t xml:space="preserve"> </w:t>
      </w:r>
    </w:p>
  </w:comment>
  <w:comment w:id="7" w:author="Zami Wilson" w:date="2021-08-26T12:55:00Z" w:initials="WZ">
    <w:p w14:paraId="08814ACF" w14:textId="77777777" w:rsidR="00CD586C" w:rsidRPr="00BD21AD" w:rsidRDefault="00CD586C" w:rsidP="00CD586C">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2"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631F9B93" w14:textId="77777777" w:rsidR="00CD586C" w:rsidRDefault="00CD586C" w:rsidP="00CD586C">
      <w:pPr>
        <w:pStyle w:val="CommentText"/>
      </w:pPr>
    </w:p>
  </w:comment>
  <w:comment w:id="8" w:author="Farmerie, Tehra" w:date="2025-09-30T09:28:00Z" w:initials="TF">
    <w:p w14:paraId="4EA02EF8" w14:textId="77777777" w:rsidR="00CD586C" w:rsidRDefault="00CD586C" w:rsidP="00CD586C">
      <w:pPr>
        <w:pStyle w:val="CommentText"/>
      </w:pPr>
      <w:r>
        <w:rPr>
          <w:rStyle w:val="CommentReference"/>
        </w:rPr>
        <w:annotationRef/>
      </w:r>
      <w:r>
        <w:t>If applicable, Campus or other location</w:t>
      </w:r>
    </w:p>
  </w:comment>
  <w:comment w:id="9" w:author="Farmerie, Tehra" w:date="2025-09-30T09:29:00Z" w:initials="TF">
    <w:p w14:paraId="7236AE64" w14:textId="77777777" w:rsidR="00CD586C" w:rsidRDefault="00CD586C" w:rsidP="00CD586C">
      <w:pPr>
        <w:pStyle w:val="CommentText"/>
      </w:pPr>
      <w:r>
        <w:rPr>
          <w:rStyle w:val="CommentReference"/>
        </w:rPr>
        <w:annotationRef/>
      </w:r>
      <w:r>
        <w:t>This includes the following line “Name of Campus”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DBCC97" w15:done="0"/>
  <w15:commentEx w15:paraId="07909924" w15:done="0"/>
  <w15:commentEx w15:paraId="21EB08ED" w15:done="0"/>
  <w15:commentEx w15:paraId="631F9B93" w15:done="0"/>
  <w15:commentEx w15:paraId="4EA02EF8" w15:done="0"/>
  <w15:commentEx w15:paraId="7236AE64" w15:paraIdParent="4EA02E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B1586B" w16cex:dateUtc="2023-10-04T17:34:00Z"/>
  <w16cex:commentExtensible w16cex:durableId="24D20DB9" w16cex:dateUtc="2021-08-26T19:55:00Z"/>
  <w16cex:commentExtensible w16cex:durableId="79252304" w16cex:dateUtc="2025-09-30T16:28:00Z"/>
  <w16cex:commentExtensible w16cex:durableId="4B42A8D6" w16cex:dateUtc="2025-09-30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DBCC97" w16cid:durableId="4A065CE3"/>
  <w16cid:commentId w16cid:paraId="07909924" w16cid:durableId="47B1586B"/>
  <w16cid:commentId w16cid:paraId="21EB08ED" w16cid:durableId="466556E7"/>
  <w16cid:commentId w16cid:paraId="631F9B93" w16cid:durableId="24D20DB9"/>
  <w16cid:commentId w16cid:paraId="4EA02EF8" w16cid:durableId="79252304"/>
  <w16cid:commentId w16cid:paraId="7236AE64" w16cid:durableId="4B42A8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3962" w14:textId="77777777" w:rsidR="00620635" w:rsidRDefault="00620635">
      <w:r>
        <w:separator/>
      </w:r>
    </w:p>
  </w:endnote>
  <w:endnote w:type="continuationSeparator" w:id="0">
    <w:p w14:paraId="4CC0B192" w14:textId="77777777" w:rsidR="00620635" w:rsidRDefault="0062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55CE" w14:textId="77777777" w:rsidR="00E97295" w:rsidRDefault="00E97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CAEA" w14:textId="77777777" w:rsidR="00E97295" w:rsidRDefault="00E97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DFD3" w14:textId="77777777" w:rsidR="00E97295" w:rsidRDefault="00E97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2702" w14:textId="77777777" w:rsidR="00620635" w:rsidRDefault="00620635">
      <w:r>
        <w:separator/>
      </w:r>
    </w:p>
  </w:footnote>
  <w:footnote w:type="continuationSeparator" w:id="0">
    <w:p w14:paraId="0ED824DC" w14:textId="77777777" w:rsidR="00620635" w:rsidRDefault="00620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94A6" w14:textId="77777777" w:rsidR="00E97295" w:rsidRDefault="00E97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9BC3" w14:textId="184DCD9B" w:rsidR="0017752B" w:rsidRPr="00E97295" w:rsidRDefault="0017752B" w:rsidP="0017752B">
    <w:pPr>
      <w:pStyle w:val="Header"/>
      <w:rPr>
        <w:rFonts w:ascii="Arial" w:hAnsi="Arial" w:cs="Arial"/>
        <w:sz w:val="20"/>
        <w:szCs w:val="20"/>
      </w:rPr>
    </w:pPr>
    <w:r w:rsidRPr="00E97295">
      <w:rPr>
        <w:rFonts w:ascii="Arial" w:hAnsi="Arial" w:cs="Arial"/>
        <w:sz w:val="20"/>
        <w:szCs w:val="20"/>
        <w:highlight w:val="yellow"/>
      </w:rPr>
      <w:t>Name</w:t>
    </w:r>
    <w:r w:rsidRPr="00E97295">
      <w:rPr>
        <w:rFonts w:ascii="Arial" w:hAnsi="Arial" w:cs="Arial"/>
        <w:sz w:val="20"/>
        <w:szCs w:val="20"/>
      </w:rPr>
      <w:br/>
    </w:r>
    <w:r w:rsidRPr="00E97295">
      <w:rPr>
        <w:rFonts w:ascii="Arial" w:hAnsi="Arial" w:cs="Arial"/>
        <w:sz w:val="20"/>
        <w:szCs w:val="20"/>
        <w:highlight w:val="yellow"/>
      </w:rPr>
      <w:fldChar w:fldCharType="begin"/>
    </w:r>
    <w:r w:rsidRPr="00E97295">
      <w:rPr>
        <w:rFonts w:ascii="Arial" w:hAnsi="Arial" w:cs="Arial"/>
        <w:sz w:val="20"/>
        <w:szCs w:val="20"/>
        <w:highlight w:val="yellow"/>
      </w:rPr>
      <w:instrText xml:space="preserve"> DATE  \@ "MMMM d, yyyy"  \* MERGEFORMAT </w:instrText>
    </w:r>
    <w:r w:rsidRPr="00E97295">
      <w:rPr>
        <w:rFonts w:ascii="Arial" w:hAnsi="Arial" w:cs="Arial"/>
        <w:sz w:val="20"/>
        <w:szCs w:val="20"/>
        <w:highlight w:val="yellow"/>
      </w:rPr>
      <w:fldChar w:fldCharType="separate"/>
    </w:r>
    <w:r w:rsidR="00CD586C">
      <w:rPr>
        <w:rFonts w:ascii="Arial" w:hAnsi="Arial" w:cs="Arial"/>
        <w:noProof/>
        <w:sz w:val="20"/>
        <w:szCs w:val="20"/>
        <w:highlight w:val="yellow"/>
      </w:rPr>
      <w:t>October 2, 2025</w:t>
    </w:r>
    <w:r w:rsidRPr="00E97295">
      <w:rPr>
        <w:rFonts w:ascii="Arial" w:hAnsi="Arial" w:cs="Arial"/>
        <w:sz w:val="20"/>
        <w:szCs w:val="20"/>
        <w:highlight w:val="yellow"/>
      </w:rPr>
      <w:fldChar w:fldCharType="end"/>
    </w:r>
    <w:r w:rsidRPr="00E97295">
      <w:rPr>
        <w:rFonts w:ascii="Arial" w:hAnsi="Arial" w:cs="Arial"/>
        <w:sz w:val="20"/>
        <w:szCs w:val="20"/>
      </w:rPr>
      <w:br/>
      <w:t xml:space="preserve">Page </w:t>
    </w:r>
    <w:sdt>
      <w:sdtPr>
        <w:rPr>
          <w:rFonts w:ascii="Arial" w:hAnsi="Arial" w:cs="Arial"/>
          <w:sz w:val="20"/>
          <w:szCs w:val="20"/>
        </w:rPr>
        <w:id w:val="1223301258"/>
        <w:docPartObj>
          <w:docPartGallery w:val="Page Numbers (Top of Page)"/>
          <w:docPartUnique/>
        </w:docPartObj>
      </w:sdtPr>
      <w:sdtEndPr/>
      <w:sdtContent>
        <w:r w:rsidRPr="00E97295">
          <w:rPr>
            <w:rFonts w:ascii="Arial" w:hAnsi="Arial" w:cs="Arial"/>
            <w:sz w:val="20"/>
            <w:szCs w:val="20"/>
          </w:rPr>
          <w:fldChar w:fldCharType="begin"/>
        </w:r>
        <w:r w:rsidRPr="00E97295">
          <w:rPr>
            <w:rFonts w:ascii="Arial" w:hAnsi="Arial" w:cs="Arial"/>
            <w:sz w:val="20"/>
            <w:szCs w:val="20"/>
          </w:rPr>
          <w:instrText xml:space="preserve"> PAGE   \* MERGEFORMAT </w:instrText>
        </w:r>
        <w:r w:rsidRPr="00E97295">
          <w:rPr>
            <w:rFonts w:ascii="Arial" w:hAnsi="Arial" w:cs="Arial"/>
            <w:sz w:val="20"/>
            <w:szCs w:val="20"/>
          </w:rPr>
          <w:fldChar w:fldCharType="separate"/>
        </w:r>
        <w:r w:rsidR="00EC69A1" w:rsidRPr="00E97295">
          <w:rPr>
            <w:rFonts w:ascii="Arial" w:hAnsi="Arial" w:cs="Arial"/>
            <w:noProof/>
            <w:sz w:val="20"/>
            <w:szCs w:val="20"/>
          </w:rPr>
          <w:t>3</w:t>
        </w:r>
        <w:r w:rsidRPr="00E97295">
          <w:rPr>
            <w:rFonts w:ascii="Arial" w:hAnsi="Arial" w:cs="Arial"/>
            <w:sz w:val="20"/>
            <w:szCs w:val="20"/>
          </w:rPr>
          <w:fldChar w:fldCharType="end"/>
        </w:r>
      </w:sdtContent>
    </w:sdt>
  </w:p>
  <w:p w14:paraId="3BC633C0" w14:textId="77777777" w:rsidR="0017752B" w:rsidRDefault="0017752B" w:rsidP="006E644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2583" w14:textId="205D1341" w:rsidR="00F75438" w:rsidRPr="00EC69A1" w:rsidRDefault="00EC69A1" w:rsidP="00EC69A1">
    <w:pPr>
      <w:pStyle w:val="Header"/>
      <w:jc w:val="center"/>
      <w:rPr>
        <w:rFonts w:ascii="Arial" w:hAnsi="Arial" w:cs="Arial"/>
        <w:sz w:val="36"/>
      </w:rPr>
    </w:pPr>
    <w:r w:rsidRPr="00EC69A1">
      <w:rPr>
        <w:rFonts w:ascii="Arial" w:hAnsi="Arial" w:cs="Arial"/>
        <w:sz w:val="36"/>
      </w:rPr>
      <w:t>Return letter to HRS before issuing</w:t>
    </w:r>
  </w:p>
  <w:p w14:paraId="420B07B4" w14:textId="77777777" w:rsidR="00F75438" w:rsidRDefault="00F75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A7FCD"/>
    <w:multiLevelType w:val="hybridMultilevel"/>
    <w:tmpl w:val="48E8388A"/>
    <w:lvl w:ilvl="0" w:tplc="42808DB8">
      <w:numFmt w:val="bullet"/>
      <w:lvlText w:val=""/>
      <w:lvlJc w:val="left"/>
      <w:pPr>
        <w:tabs>
          <w:tab w:val="num" w:pos="840"/>
        </w:tabs>
        <w:ind w:left="840" w:hanging="360"/>
      </w:pPr>
      <w:rPr>
        <w:rFonts w:ascii="Symbol" w:eastAsia="Times New Roman" w:hAnsi="Symbol"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12928325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merie, Tehra Marie">
    <w15:presenceInfo w15:providerId="AD" w15:userId="S-1-5-21-861567501-115176313-682003330-4416985"/>
  </w15:person>
  <w15:person w15:author="Wilson, Zami">
    <w15:presenceInfo w15:providerId="AD" w15:userId="S::zwilson@wsu.edu::fb3f6adf-8081-4de0-bb5c-677ddba918d5"/>
  </w15:person>
  <w15:person w15:author="Zami Wilson">
    <w15:presenceInfo w15:providerId="AD" w15:userId="S::zwilson@wsu.edu::fb3f6adf-8081-4de0-bb5c-677ddba918d5"/>
  </w15:person>
  <w15:person w15:author="Farmerie, Tehra">
    <w15:presenceInfo w15:providerId="AD" w15:userId="S::tehra.farmerie@wsu.edu::009cac20-d19d-45be-95f5-870f41f985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DF"/>
    <w:rsid w:val="00053F0C"/>
    <w:rsid w:val="00067105"/>
    <w:rsid w:val="000A1265"/>
    <w:rsid w:val="000D0C32"/>
    <w:rsid w:val="000E0723"/>
    <w:rsid w:val="000E2E26"/>
    <w:rsid w:val="000E556B"/>
    <w:rsid w:val="00114E78"/>
    <w:rsid w:val="001173BE"/>
    <w:rsid w:val="00132426"/>
    <w:rsid w:val="00135F04"/>
    <w:rsid w:val="001457EE"/>
    <w:rsid w:val="00167E99"/>
    <w:rsid w:val="0017752B"/>
    <w:rsid w:val="001A37FB"/>
    <w:rsid w:val="001A599D"/>
    <w:rsid w:val="001B30A4"/>
    <w:rsid w:val="001C2E5B"/>
    <w:rsid w:val="001E04E2"/>
    <w:rsid w:val="00240FB6"/>
    <w:rsid w:val="00270AEB"/>
    <w:rsid w:val="00303492"/>
    <w:rsid w:val="00305C34"/>
    <w:rsid w:val="00355F47"/>
    <w:rsid w:val="003620C4"/>
    <w:rsid w:val="00367EE9"/>
    <w:rsid w:val="003B0F27"/>
    <w:rsid w:val="003D7B43"/>
    <w:rsid w:val="003F1062"/>
    <w:rsid w:val="003F5624"/>
    <w:rsid w:val="00401656"/>
    <w:rsid w:val="00421564"/>
    <w:rsid w:val="00437BAC"/>
    <w:rsid w:val="004A2561"/>
    <w:rsid w:val="004C113D"/>
    <w:rsid w:val="004E4F9A"/>
    <w:rsid w:val="004F4931"/>
    <w:rsid w:val="0054415B"/>
    <w:rsid w:val="0055719B"/>
    <w:rsid w:val="005611BB"/>
    <w:rsid w:val="00590295"/>
    <w:rsid w:val="005B5E44"/>
    <w:rsid w:val="005E2DD2"/>
    <w:rsid w:val="005E31F8"/>
    <w:rsid w:val="005E3EFA"/>
    <w:rsid w:val="005E656B"/>
    <w:rsid w:val="006063B5"/>
    <w:rsid w:val="00620635"/>
    <w:rsid w:val="00635435"/>
    <w:rsid w:val="00664E81"/>
    <w:rsid w:val="00675F3C"/>
    <w:rsid w:val="00681794"/>
    <w:rsid w:val="006B4652"/>
    <w:rsid w:val="006C5802"/>
    <w:rsid w:val="006E6446"/>
    <w:rsid w:val="006F23A6"/>
    <w:rsid w:val="00702B45"/>
    <w:rsid w:val="007303DE"/>
    <w:rsid w:val="00735EAE"/>
    <w:rsid w:val="00751936"/>
    <w:rsid w:val="00780B6E"/>
    <w:rsid w:val="007B34F6"/>
    <w:rsid w:val="00805767"/>
    <w:rsid w:val="008141ED"/>
    <w:rsid w:val="008315E3"/>
    <w:rsid w:val="00834849"/>
    <w:rsid w:val="008560D1"/>
    <w:rsid w:val="008A0316"/>
    <w:rsid w:val="00954395"/>
    <w:rsid w:val="009C49E7"/>
    <w:rsid w:val="009F767E"/>
    <w:rsid w:val="00A05FB0"/>
    <w:rsid w:val="00A130F4"/>
    <w:rsid w:val="00A233B0"/>
    <w:rsid w:val="00A41F52"/>
    <w:rsid w:val="00A51931"/>
    <w:rsid w:val="00A93C03"/>
    <w:rsid w:val="00AC40B3"/>
    <w:rsid w:val="00AC668A"/>
    <w:rsid w:val="00AD7248"/>
    <w:rsid w:val="00AE524D"/>
    <w:rsid w:val="00B075C5"/>
    <w:rsid w:val="00B115D3"/>
    <w:rsid w:val="00B25568"/>
    <w:rsid w:val="00B27C24"/>
    <w:rsid w:val="00B361D7"/>
    <w:rsid w:val="00B90AFF"/>
    <w:rsid w:val="00BA6D0E"/>
    <w:rsid w:val="00BA752C"/>
    <w:rsid w:val="00BB6E96"/>
    <w:rsid w:val="00BC549E"/>
    <w:rsid w:val="00BE5B3C"/>
    <w:rsid w:val="00C07951"/>
    <w:rsid w:val="00C52E33"/>
    <w:rsid w:val="00C70953"/>
    <w:rsid w:val="00C70D08"/>
    <w:rsid w:val="00CB1EC7"/>
    <w:rsid w:val="00CB7907"/>
    <w:rsid w:val="00CD1684"/>
    <w:rsid w:val="00CD4286"/>
    <w:rsid w:val="00CD586C"/>
    <w:rsid w:val="00D10163"/>
    <w:rsid w:val="00D1609D"/>
    <w:rsid w:val="00D620DF"/>
    <w:rsid w:val="00D676A9"/>
    <w:rsid w:val="00D761E8"/>
    <w:rsid w:val="00D91051"/>
    <w:rsid w:val="00DB4D8F"/>
    <w:rsid w:val="00E601F3"/>
    <w:rsid w:val="00E90721"/>
    <w:rsid w:val="00E97295"/>
    <w:rsid w:val="00EC69A1"/>
    <w:rsid w:val="00EE2E80"/>
    <w:rsid w:val="00EF5AF0"/>
    <w:rsid w:val="00F17771"/>
    <w:rsid w:val="00F21F0B"/>
    <w:rsid w:val="00F25A8D"/>
    <w:rsid w:val="00F373E7"/>
    <w:rsid w:val="00F50691"/>
    <w:rsid w:val="00F75438"/>
    <w:rsid w:val="00F7557C"/>
    <w:rsid w:val="00F800F4"/>
    <w:rsid w:val="00F922CA"/>
    <w:rsid w:val="00FA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59483AC"/>
  <w15:docId w15:val="{6E4753D4-6531-4C36-8B4F-3305080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56"/>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2B45"/>
    <w:rPr>
      <w:color w:val="0000FF"/>
      <w:u w:val="single"/>
    </w:rPr>
  </w:style>
  <w:style w:type="paragraph" w:styleId="DocumentMap">
    <w:name w:val="Document Map"/>
    <w:basedOn w:val="Normal"/>
    <w:semiHidden/>
    <w:rsid w:val="00702B45"/>
    <w:pPr>
      <w:shd w:val="clear" w:color="auto" w:fill="000080"/>
    </w:pPr>
    <w:rPr>
      <w:rFonts w:ascii="Tahoma" w:eastAsia="Times New Roman" w:hAnsi="Tahoma" w:cs="Tahoma"/>
      <w:szCs w:val="24"/>
    </w:rPr>
  </w:style>
  <w:style w:type="character" w:styleId="FollowedHyperlink">
    <w:name w:val="FollowedHyperlink"/>
    <w:basedOn w:val="DefaultParagraphFont"/>
    <w:rsid w:val="00702B45"/>
    <w:rPr>
      <w:color w:val="800080"/>
      <w:u w:val="single"/>
    </w:rPr>
  </w:style>
  <w:style w:type="paragraph" w:styleId="Header">
    <w:name w:val="header"/>
    <w:basedOn w:val="Normal"/>
    <w:link w:val="HeaderChar"/>
    <w:uiPriority w:val="99"/>
    <w:rsid w:val="00702B45"/>
    <w:pPr>
      <w:tabs>
        <w:tab w:val="center" w:pos="4320"/>
        <w:tab w:val="right" w:pos="8640"/>
      </w:tabs>
    </w:pPr>
    <w:rPr>
      <w:rFonts w:ascii="Times New Roman" w:eastAsia="Times New Roman" w:hAnsi="Times New Roman"/>
      <w:szCs w:val="24"/>
    </w:rPr>
  </w:style>
  <w:style w:type="paragraph" w:styleId="Footer">
    <w:name w:val="footer"/>
    <w:basedOn w:val="Normal"/>
    <w:link w:val="FooterChar"/>
    <w:uiPriority w:val="99"/>
    <w:rsid w:val="00702B45"/>
    <w:pPr>
      <w:tabs>
        <w:tab w:val="center" w:pos="4320"/>
        <w:tab w:val="right" w:pos="8640"/>
      </w:tabs>
    </w:pPr>
    <w:rPr>
      <w:rFonts w:ascii="Times New Roman" w:eastAsia="Times New Roman" w:hAnsi="Times New Roman"/>
      <w:szCs w:val="24"/>
    </w:rPr>
  </w:style>
  <w:style w:type="character" w:customStyle="1" w:styleId="HeaderChar">
    <w:name w:val="Header Char"/>
    <w:basedOn w:val="DefaultParagraphFont"/>
    <w:link w:val="Header"/>
    <w:uiPriority w:val="99"/>
    <w:rsid w:val="00F21F0B"/>
    <w:rPr>
      <w:sz w:val="24"/>
      <w:szCs w:val="24"/>
    </w:rPr>
  </w:style>
  <w:style w:type="paragraph" w:customStyle="1" w:styleId="BodyTextIn">
    <w:name w:val="Body Text In"/>
    <w:rsid w:val="00401656"/>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sz w:val="24"/>
      <w:szCs w:val="24"/>
    </w:rPr>
  </w:style>
  <w:style w:type="character" w:styleId="CommentReference">
    <w:name w:val="annotation reference"/>
    <w:basedOn w:val="DefaultParagraphFont"/>
    <w:rsid w:val="008560D1"/>
    <w:rPr>
      <w:sz w:val="16"/>
      <w:szCs w:val="16"/>
    </w:rPr>
  </w:style>
  <w:style w:type="paragraph" w:styleId="CommentText">
    <w:name w:val="annotation text"/>
    <w:basedOn w:val="Normal"/>
    <w:link w:val="CommentTextChar"/>
    <w:rsid w:val="008560D1"/>
    <w:rPr>
      <w:sz w:val="20"/>
    </w:rPr>
  </w:style>
  <w:style w:type="character" w:customStyle="1" w:styleId="CommentTextChar">
    <w:name w:val="Comment Text Char"/>
    <w:basedOn w:val="DefaultParagraphFont"/>
    <w:link w:val="CommentText"/>
    <w:rsid w:val="008560D1"/>
    <w:rPr>
      <w:rFonts w:ascii="Times" w:eastAsia="Times" w:hAnsi="Times"/>
    </w:rPr>
  </w:style>
  <w:style w:type="paragraph" w:styleId="CommentSubject">
    <w:name w:val="annotation subject"/>
    <w:basedOn w:val="CommentText"/>
    <w:next w:val="CommentText"/>
    <w:link w:val="CommentSubjectChar"/>
    <w:rsid w:val="008560D1"/>
    <w:rPr>
      <w:b/>
      <w:bCs/>
    </w:rPr>
  </w:style>
  <w:style w:type="character" w:customStyle="1" w:styleId="CommentSubjectChar">
    <w:name w:val="Comment Subject Char"/>
    <w:basedOn w:val="CommentTextChar"/>
    <w:link w:val="CommentSubject"/>
    <w:rsid w:val="008560D1"/>
    <w:rPr>
      <w:rFonts w:ascii="Times" w:eastAsia="Times" w:hAnsi="Times"/>
      <w:b/>
      <w:bCs/>
    </w:rPr>
  </w:style>
  <w:style w:type="paragraph" w:styleId="BalloonText">
    <w:name w:val="Balloon Text"/>
    <w:basedOn w:val="Normal"/>
    <w:link w:val="BalloonTextChar"/>
    <w:rsid w:val="008560D1"/>
    <w:rPr>
      <w:rFonts w:ascii="Tahoma" w:hAnsi="Tahoma" w:cs="Tahoma"/>
      <w:sz w:val="16"/>
      <w:szCs w:val="16"/>
    </w:rPr>
  </w:style>
  <w:style w:type="character" w:customStyle="1" w:styleId="BalloonTextChar">
    <w:name w:val="Balloon Text Char"/>
    <w:basedOn w:val="DefaultParagraphFont"/>
    <w:link w:val="BalloonText"/>
    <w:rsid w:val="008560D1"/>
    <w:rPr>
      <w:rFonts w:ascii="Tahoma" w:eastAsia="Times" w:hAnsi="Tahoma" w:cs="Tahoma"/>
      <w:sz w:val="16"/>
      <w:szCs w:val="16"/>
    </w:rPr>
  </w:style>
  <w:style w:type="character" w:customStyle="1" w:styleId="FooterChar">
    <w:name w:val="Footer Char"/>
    <w:basedOn w:val="DefaultParagraphFont"/>
    <w:link w:val="Footer"/>
    <w:uiPriority w:val="99"/>
    <w:rsid w:val="008560D1"/>
    <w:rPr>
      <w:sz w:val="24"/>
      <w:szCs w:val="24"/>
    </w:rPr>
  </w:style>
  <w:style w:type="paragraph" w:styleId="NormalWeb">
    <w:name w:val="Normal (Web)"/>
    <w:basedOn w:val="Normal"/>
    <w:uiPriority w:val="99"/>
    <w:semiHidden/>
    <w:unhideWhenUsed/>
    <w:rsid w:val="00BB6E96"/>
    <w:pPr>
      <w:spacing w:before="100" w:beforeAutospacing="1" w:after="100" w:afterAutospacing="1"/>
    </w:pPr>
    <w:rPr>
      <w:rFonts w:ascii="Times New Roman" w:eastAsiaTheme="minorEastAsia" w:hAnsi="Times New Roman"/>
      <w:szCs w:val="24"/>
    </w:rPr>
  </w:style>
  <w:style w:type="character" w:customStyle="1" w:styleId="ui-provider">
    <w:name w:val="ui-provider"/>
    <w:basedOn w:val="DefaultParagraphFont"/>
    <w:rsid w:val="003B0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768">
      <w:bodyDiv w:val="1"/>
      <w:marLeft w:val="0"/>
      <w:marRight w:val="0"/>
      <w:marTop w:val="0"/>
      <w:marBottom w:val="0"/>
      <w:divBdr>
        <w:top w:val="none" w:sz="0" w:space="0" w:color="auto"/>
        <w:left w:val="none" w:sz="0" w:space="0" w:color="auto"/>
        <w:bottom w:val="none" w:sz="0" w:space="0" w:color="auto"/>
        <w:right w:val="none" w:sz="0" w:space="0" w:color="auto"/>
      </w:divBdr>
    </w:div>
    <w:div w:id="892427605">
      <w:bodyDiv w:val="1"/>
      <w:marLeft w:val="0"/>
      <w:marRight w:val="0"/>
      <w:marTop w:val="0"/>
      <w:marBottom w:val="0"/>
      <w:divBdr>
        <w:top w:val="none" w:sz="0" w:space="0" w:color="auto"/>
        <w:left w:val="none" w:sz="0" w:space="0" w:color="auto"/>
        <w:bottom w:val="none" w:sz="0" w:space="0" w:color="auto"/>
        <w:right w:val="none" w:sz="0" w:space="0" w:color="auto"/>
      </w:divBdr>
    </w:div>
    <w:div w:id="92966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hrs.wsu.edu/Utils/File.aspx?fileid=252" TargetMode="External"/><Relationship Id="rId1" Type="http://schemas.openxmlformats.org/officeDocument/2006/relationships/hyperlink" Target="https://facsen.ws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13535-4A1B-4517-BCE6-88D9EB62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859</Words>
  <Characters>5066</Characters>
  <Application>Microsoft Office Word</Application>
  <DocSecurity>0</DocSecurity>
  <Lines>112</Lines>
  <Paragraphs>33</Paragraphs>
  <ScaleCrop>false</ScaleCrop>
  <HeadingPairs>
    <vt:vector size="2" baseType="variant">
      <vt:variant>
        <vt:lpstr>Title</vt:lpstr>
      </vt:variant>
      <vt:variant>
        <vt:i4>1</vt:i4>
      </vt:variant>
    </vt:vector>
  </HeadingPairs>
  <TitlesOfParts>
    <vt:vector size="1" baseType="lpstr">
      <vt:lpstr>AP Basic Offer Letter</vt:lpstr>
    </vt:vector>
  </TitlesOfParts>
  <Company>CMER/Washington State University</Company>
  <LinksUpToDate>false</LinksUpToDate>
  <CharactersWithSpaces>5892</CharactersWithSpaces>
  <SharedDoc>false</SharedDoc>
  <HLinks>
    <vt:vector size="24" baseType="variant">
      <vt:variant>
        <vt:i4>589909</vt:i4>
      </vt:variant>
      <vt:variant>
        <vt:i4>9</vt:i4>
      </vt:variant>
      <vt:variant>
        <vt:i4>0</vt:i4>
      </vt:variant>
      <vt:variant>
        <vt:i4>5</vt:i4>
      </vt:variant>
      <vt:variant>
        <vt:lpwstr>http://www.hrs.wsu.edu/Utils/File.aspx?fileid=252</vt:lpwstr>
      </vt:variant>
      <vt:variant>
        <vt:lpwstr/>
      </vt:variant>
      <vt:variant>
        <vt:i4>6160469</vt:i4>
      </vt:variant>
      <vt:variant>
        <vt:i4>6</vt:i4>
      </vt:variant>
      <vt:variant>
        <vt:i4>0</vt:i4>
      </vt:variant>
      <vt:variant>
        <vt:i4>5</vt:i4>
      </vt:variant>
      <vt:variant>
        <vt:lpwstr>http://www.wsu.edu/~forms/links.html</vt:lpwstr>
      </vt:variant>
      <vt:variant>
        <vt:lpwstr/>
      </vt:variant>
      <vt:variant>
        <vt:i4>3932263</vt:i4>
      </vt:variant>
      <vt:variant>
        <vt:i4>3</vt:i4>
      </vt:variant>
      <vt:variant>
        <vt:i4>0</vt:i4>
      </vt:variant>
      <vt:variant>
        <vt:i4>5</vt:i4>
      </vt:variant>
      <vt:variant>
        <vt:lpwstr>http://www.hrs.wsu.edu/utils/file.aspx?fileid=6</vt:lpwstr>
      </vt:variant>
      <vt:variant>
        <vt:lpwstr/>
      </vt:variant>
      <vt:variant>
        <vt:i4>262213</vt:i4>
      </vt:variant>
      <vt:variant>
        <vt:i4>0</vt:i4>
      </vt:variant>
      <vt:variant>
        <vt:i4>0</vt:i4>
      </vt:variant>
      <vt:variant>
        <vt:i4>5</vt:i4>
      </vt:variant>
      <vt:variant>
        <vt:lpwstr>http://www.wsu.edu/~forms/PDF/BPPM/35-00.pdf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Basic Offer Letter</dc:title>
  <dc:creator>Jessica-Ariane</dc:creator>
  <cp:lastModifiedBy>Farmerie, Tehra</cp:lastModifiedBy>
  <cp:revision>20</cp:revision>
  <cp:lastPrinted>2003-01-23T22:09:00Z</cp:lastPrinted>
  <dcterms:created xsi:type="dcterms:W3CDTF">2021-12-29T00:02:00Z</dcterms:created>
  <dcterms:modified xsi:type="dcterms:W3CDTF">2025-10-02T17:55:00Z</dcterms:modified>
</cp:coreProperties>
</file>